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27E92" w14:textId="20562297" w:rsidR="00A368AA" w:rsidRPr="000703C5" w:rsidRDefault="00A368AA" w:rsidP="00A368AA">
      <w:pPr>
        <w:shd w:val="clear" w:color="auto" w:fill="BFBFBF"/>
        <w:ind w:left="8222" w:right="-851"/>
        <w:rPr>
          <w:rFonts w:asciiTheme="majorHAnsi" w:hAnsiTheme="majorHAnsi" w:cstheme="majorHAnsi"/>
          <w:b/>
          <w:i/>
          <w:sz w:val="22"/>
          <w:szCs w:val="22"/>
        </w:rPr>
      </w:pPr>
      <w:bookmarkStart w:id="0" w:name="_Hlk89268655"/>
      <w:bookmarkStart w:id="1" w:name="_Hlk63928601"/>
      <w:bookmarkStart w:id="2" w:name="_Hlk524355970"/>
      <w:r w:rsidRPr="000703C5">
        <w:rPr>
          <w:rFonts w:asciiTheme="majorHAnsi" w:hAnsiTheme="majorHAnsi" w:cstheme="majorHAnsi"/>
          <w:b/>
          <w:sz w:val="22"/>
          <w:szCs w:val="22"/>
        </w:rPr>
        <w:t>Page n° 202</w:t>
      </w:r>
      <w:r w:rsidR="0032310D" w:rsidRPr="000703C5">
        <w:rPr>
          <w:rFonts w:asciiTheme="majorHAnsi" w:hAnsiTheme="majorHAnsi" w:cstheme="majorHAnsi"/>
          <w:b/>
          <w:sz w:val="22"/>
          <w:szCs w:val="22"/>
        </w:rPr>
        <w:t>4</w:t>
      </w:r>
      <w:r w:rsidRPr="000703C5">
        <w:rPr>
          <w:rFonts w:asciiTheme="majorHAnsi" w:hAnsiTheme="majorHAnsi" w:cstheme="majorHAnsi"/>
          <w:b/>
          <w:sz w:val="22"/>
          <w:szCs w:val="22"/>
        </w:rPr>
        <w:t>/</w:t>
      </w:r>
      <w:r w:rsidR="000703C5" w:rsidRPr="000703C5">
        <w:rPr>
          <w:rFonts w:asciiTheme="majorHAnsi" w:hAnsiTheme="majorHAnsi" w:cstheme="majorHAnsi"/>
          <w:b/>
          <w:sz w:val="22"/>
          <w:szCs w:val="22"/>
        </w:rPr>
        <w:t>06</w:t>
      </w:r>
    </w:p>
    <w:bookmarkEnd w:id="0"/>
    <w:p w14:paraId="665E6C92" w14:textId="77777777" w:rsidR="00A368AA" w:rsidRPr="000703C5" w:rsidRDefault="00A368AA" w:rsidP="00A368AA">
      <w:pPr>
        <w:rPr>
          <w:rFonts w:ascii="Trebuchet MS" w:hAnsi="Trebuchet MS" w:cstheme="majorHAnsi"/>
          <w:strike/>
          <w:sz w:val="22"/>
          <w:szCs w:val="22"/>
        </w:rPr>
      </w:pPr>
    </w:p>
    <w:bookmarkEnd w:id="1"/>
    <w:bookmarkEnd w:id="2"/>
    <w:p w14:paraId="35BC9EBD" w14:textId="77777777" w:rsidR="00A368AA" w:rsidRPr="000703C5" w:rsidRDefault="00A368AA">
      <w:pPr>
        <w:pStyle w:val="Standard"/>
        <w:jc w:val="center"/>
        <w:rPr>
          <w:rFonts w:ascii="Trebuchet MS" w:hAnsi="Trebuchet MS" w:cstheme="majorHAnsi"/>
          <w:b/>
          <w:bCs/>
          <w:sz w:val="22"/>
          <w:szCs w:val="22"/>
        </w:rPr>
      </w:pPr>
    </w:p>
    <w:p w14:paraId="2904EDE3" w14:textId="569F3B8E" w:rsidR="00FC4AA0" w:rsidRPr="000703C5" w:rsidRDefault="007F1C44" w:rsidP="00BC45BA">
      <w:pPr>
        <w:pStyle w:val="Standard"/>
        <w:spacing w:line="228" w:lineRule="auto"/>
        <w:jc w:val="center"/>
        <w:rPr>
          <w:rFonts w:ascii="Trebuchet MS" w:hAnsi="Trebuchet MS" w:cstheme="majorHAnsi"/>
          <w:b/>
          <w:bCs/>
        </w:rPr>
      </w:pPr>
      <w:r w:rsidRPr="000703C5">
        <w:rPr>
          <w:rFonts w:ascii="Trebuchet MS" w:hAnsi="Trebuchet MS" w:cstheme="majorHAnsi"/>
          <w:b/>
          <w:bCs/>
        </w:rPr>
        <w:t xml:space="preserve">Procès-verbal de de la réunion du Conseil Municipal </w:t>
      </w:r>
    </w:p>
    <w:p w14:paraId="3D26F941" w14:textId="0F531D1B" w:rsidR="00FC4AA0" w:rsidRPr="000703C5" w:rsidRDefault="007F1C44" w:rsidP="00BC45BA">
      <w:pPr>
        <w:pStyle w:val="Standard"/>
        <w:spacing w:line="228" w:lineRule="auto"/>
        <w:jc w:val="center"/>
        <w:rPr>
          <w:rFonts w:ascii="Trebuchet MS" w:hAnsi="Trebuchet MS" w:cstheme="majorHAnsi"/>
          <w:b/>
          <w:bCs/>
        </w:rPr>
      </w:pPr>
      <w:proofErr w:type="gramStart"/>
      <w:r w:rsidRPr="000703C5">
        <w:rPr>
          <w:rFonts w:ascii="Trebuchet MS" w:hAnsi="Trebuchet MS" w:cstheme="majorHAnsi"/>
          <w:b/>
          <w:bCs/>
        </w:rPr>
        <w:t>du</w:t>
      </w:r>
      <w:proofErr w:type="gramEnd"/>
      <w:r w:rsidRPr="000703C5">
        <w:rPr>
          <w:rFonts w:ascii="Trebuchet MS" w:hAnsi="Trebuchet MS" w:cstheme="majorHAnsi"/>
          <w:b/>
          <w:bCs/>
        </w:rPr>
        <w:t xml:space="preserve"> </w:t>
      </w:r>
      <w:r w:rsidR="0032310D" w:rsidRPr="000703C5">
        <w:rPr>
          <w:rFonts w:ascii="Trebuchet MS" w:hAnsi="Trebuchet MS" w:cstheme="majorHAnsi"/>
          <w:b/>
          <w:bCs/>
        </w:rPr>
        <w:t xml:space="preserve">09 </w:t>
      </w:r>
      <w:r w:rsidR="00947FB0" w:rsidRPr="000703C5">
        <w:rPr>
          <w:rFonts w:ascii="Trebuchet MS" w:hAnsi="Trebuchet MS" w:cstheme="majorHAnsi"/>
          <w:b/>
          <w:bCs/>
        </w:rPr>
        <w:t>avril</w:t>
      </w:r>
      <w:r w:rsidR="004221BF" w:rsidRPr="000703C5">
        <w:rPr>
          <w:rFonts w:ascii="Trebuchet MS" w:hAnsi="Trebuchet MS" w:cstheme="majorHAnsi"/>
          <w:b/>
          <w:bCs/>
        </w:rPr>
        <w:t xml:space="preserve"> 202</w:t>
      </w:r>
      <w:r w:rsidR="0032310D" w:rsidRPr="000703C5">
        <w:rPr>
          <w:rFonts w:ascii="Trebuchet MS" w:hAnsi="Trebuchet MS" w:cstheme="majorHAnsi"/>
          <w:b/>
          <w:bCs/>
        </w:rPr>
        <w:t>4</w:t>
      </w:r>
    </w:p>
    <w:p w14:paraId="1B34F9A6" w14:textId="77777777" w:rsidR="00FC4AA0" w:rsidRPr="000703C5" w:rsidRDefault="00FC4AA0" w:rsidP="00BC45BA">
      <w:pPr>
        <w:spacing w:line="228" w:lineRule="auto"/>
        <w:jc w:val="both"/>
        <w:rPr>
          <w:rFonts w:ascii="Trebuchet MS" w:hAnsi="Trebuchet MS" w:cstheme="majorHAnsi"/>
          <w:sz w:val="22"/>
          <w:szCs w:val="22"/>
        </w:rPr>
      </w:pPr>
    </w:p>
    <w:p w14:paraId="5A5A1046" w14:textId="0A175957" w:rsidR="00FC4AA0" w:rsidRPr="000703C5" w:rsidRDefault="007F1C44" w:rsidP="004C3CBD">
      <w:pPr>
        <w:spacing w:line="228" w:lineRule="auto"/>
        <w:jc w:val="both"/>
        <w:rPr>
          <w:rFonts w:ascii="Trebuchet MS" w:hAnsi="Trebuchet MS" w:cstheme="majorHAnsi"/>
          <w:spacing w:val="-4"/>
          <w:sz w:val="22"/>
          <w:szCs w:val="22"/>
        </w:rPr>
      </w:pPr>
      <w:r w:rsidRPr="000703C5">
        <w:rPr>
          <w:rFonts w:ascii="Trebuchet MS" w:hAnsi="Trebuchet MS" w:cstheme="majorHAnsi"/>
          <w:spacing w:val="-4"/>
          <w:sz w:val="22"/>
          <w:szCs w:val="22"/>
        </w:rPr>
        <w:t>L’an deux mille vingt-</w:t>
      </w:r>
      <w:r w:rsidR="0032310D" w:rsidRPr="000703C5">
        <w:rPr>
          <w:rFonts w:ascii="Trebuchet MS" w:hAnsi="Trebuchet MS" w:cstheme="majorHAnsi"/>
          <w:spacing w:val="-4"/>
          <w:sz w:val="22"/>
          <w:szCs w:val="22"/>
        </w:rPr>
        <w:t>quatre</w:t>
      </w:r>
      <w:r w:rsidRPr="000703C5">
        <w:rPr>
          <w:rFonts w:ascii="Trebuchet MS" w:hAnsi="Trebuchet MS" w:cstheme="majorHAnsi"/>
          <w:spacing w:val="-4"/>
          <w:sz w:val="22"/>
          <w:szCs w:val="22"/>
        </w:rPr>
        <w:t xml:space="preserve">, le </w:t>
      </w:r>
      <w:r w:rsidR="0032310D" w:rsidRPr="000703C5">
        <w:rPr>
          <w:rFonts w:ascii="Trebuchet MS" w:hAnsi="Trebuchet MS" w:cstheme="majorHAnsi"/>
          <w:spacing w:val="-4"/>
          <w:sz w:val="22"/>
          <w:szCs w:val="22"/>
        </w:rPr>
        <w:t>neuf</w:t>
      </w:r>
      <w:r w:rsidR="00947FB0" w:rsidRPr="000703C5">
        <w:rPr>
          <w:rFonts w:ascii="Trebuchet MS" w:hAnsi="Trebuchet MS" w:cstheme="majorHAnsi"/>
          <w:spacing w:val="-4"/>
          <w:sz w:val="22"/>
          <w:szCs w:val="22"/>
        </w:rPr>
        <w:t xml:space="preserve"> avril</w:t>
      </w:r>
      <w:r w:rsidR="00346697" w:rsidRPr="000703C5">
        <w:rPr>
          <w:rFonts w:ascii="Trebuchet MS" w:hAnsi="Trebuchet MS" w:cstheme="majorHAnsi"/>
          <w:spacing w:val="-4"/>
          <w:sz w:val="22"/>
          <w:szCs w:val="22"/>
        </w:rPr>
        <w:t xml:space="preserve"> </w:t>
      </w:r>
      <w:r w:rsidRPr="000703C5">
        <w:rPr>
          <w:rFonts w:ascii="Trebuchet MS" w:hAnsi="Trebuchet MS" w:cstheme="majorHAnsi"/>
          <w:spacing w:val="-4"/>
          <w:sz w:val="22"/>
          <w:szCs w:val="22"/>
        </w:rPr>
        <w:t xml:space="preserve">à dix-huit heures, le Conseil Municipal de la commune de Sainte-Terre, dûment convoqué, à la salle </w:t>
      </w:r>
      <w:r w:rsidR="004E1918" w:rsidRPr="000703C5">
        <w:rPr>
          <w:rFonts w:ascii="Trebuchet MS" w:hAnsi="Trebuchet MS" w:cstheme="majorHAnsi"/>
          <w:spacing w:val="-4"/>
          <w:sz w:val="22"/>
          <w:szCs w:val="22"/>
        </w:rPr>
        <w:t xml:space="preserve">du Conseil Municipal </w:t>
      </w:r>
      <w:r w:rsidRPr="000703C5">
        <w:rPr>
          <w:rFonts w:ascii="Trebuchet MS" w:hAnsi="Trebuchet MS" w:cstheme="majorHAnsi"/>
          <w:spacing w:val="-4"/>
          <w:sz w:val="22"/>
          <w:szCs w:val="22"/>
        </w:rPr>
        <w:t xml:space="preserve">sous la présidence de Madame ALFONSO-CHARIOL, </w:t>
      </w:r>
      <w:r w:rsidR="003746DC" w:rsidRPr="000703C5">
        <w:rPr>
          <w:rFonts w:ascii="Trebuchet MS" w:hAnsi="Trebuchet MS" w:cstheme="majorHAnsi"/>
          <w:spacing w:val="-4"/>
          <w:sz w:val="22"/>
          <w:szCs w:val="22"/>
        </w:rPr>
        <w:t>Maire</w:t>
      </w:r>
      <w:r w:rsidRPr="000703C5">
        <w:rPr>
          <w:rFonts w:ascii="Trebuchet MS" w:hAnsi="Trebuchet MS" w:cstheme="majorHAnsi"/>
          <w:spacing w:val="-4"/>
          <w:sz w:val="22"/>
          <w:szCs w:val="22"/>
        </w:rPr>
        <w:t>.</w:t>
      </w:r>
    </w:p>
    <w:p w14:paraId="4C2F2565" w14:textId="77777777" w:rsidR="00FC4AA0" w:rsidRPr="000703C5" w:rsidRDefault="00FC4AA0" w:rsidP="004C3CBD">
      <w:pPr>
        <w:spacing w:line="228" w:lineRule="auto"/>
        <w:ind w:right="-426"/>
        <w:jc w:val="both"/>
        <w:rPr>
          <w:rFonts w:ascii="Trebuchet MS" w:hAnsi="Trebuchet MS" w:cstheme="majorHAnsi"/>
          <w:sz w:val="18"/>
          <w:szCs w:val="18"/>
        </w:rPr>
      </w:pPr>
    </w:p>
    <w:p w14:paraId="47BA76F9" w14:textId="46CC040F" w:rsidR="00FC4AA0" w:rsidRPr="000703C5" w:rsidRDefault="007F1C44" w:rsidP="004C3CBD">
      <w:pPr>
        <w:keepNext/>
        <w:spacing w:line="228" w:lineRule="auto"/>
        <w:ind w:right="-426"/>
        <w:jc w:val="both"/>
        <w:outlineLvl w:val="2"/>
        <w:rPr>
          <w:rFonts w:ascii="Trebuchet MS" w:hAnsi="Trebuchet MS" w:cstheme="majorHAnsi"/>
          <w:sz w:val="22"/>
          <w:szCs w:val="22"/>
        </w:rPr>
      </w:pPr>
      <w:r w:rsidRPr="000703C5">
        <w:rPr>
          <w:rFonts w:ascii="Trebuchet MS" w:hAnsi="Trebuchet MS" w:cstheme="majorHAnsi"/>
          <w:sz w:val="22"/>
          <w:szCs w:val="22"/>
        </w:rPr>
        <w:t>Après scrutin, M</w:t>
      </w:r>
      <w:r w:rsidR="00C11A3E" w:rsidRPr="000703C5">
        <w:rPr>
          <w:rFonts w:ascii="Trebuchet MS" w:hAnsi="Trebuchet MS" w:cstheme="majorHAnsi"/>
          <w:sz w:val="22"/>
          <w:szCs w:val="22"/>
        </w:rPr>
        <w:t>onsieur</w:t>
      </w:r>
      <w:r w:rsidRPr="000703C5">
        <w:rPr>
          <w:rFonts w:ascii="Trebuchet MS" w:hAnsi="Trebuchet MS" w:cstheme="majorHAnsi"/>
          <w:sz w:val="22"/>
          <w:szCs w:val="22"/>
        </w:rPr>
        <w:t xml:space="preserve"> Fabrice MICHEL a été nommé pour remplir les fonctions de secrétaire de séance.</w:t>
      </w:r>
    </w:p>
    <w:p w14:paraId="290B18CF" w14:textId="77777777" w:rsidR="00FC4AA0" w:rsidRPr="000703C5" w:rsidRDefault="00FC4AA0" w:rsidP="004C3CBD">
      <w:pPr>
        <w:keepNext/>
        <w:spacing w:line="228" w:lineRule="auto"/>
        <w:ind w:right="-426"/>
        <w:jc w:val="both"/>
        <w:outlineLvl w:val="2"/>
        <w:rPr>
          <w:rFonts w:ascii="Trebuchet MS" w:hAnsi="Trebuchet MS" w:cstheme="majorHAnsi"/>
          <w:sz w:val="18"/>
          <w:szCs w:val="18"/>
        </w:rPr>
      </w:pPr>
    </w:p>
    <w:p w14:paraId="29C37360" w14:textId="5286F56C" w:rsidR="00FC4AA0" w:rsidRPr="000703C5" w:rsidRDefault="007F1C44" w:rsidP="004C3CBD">
      <w:pPr>
        <w:spacing w:line="228" w:lineRule="auto"/>
        <w:ind w:firstLine="9"/>
        <w:jc w:val="both"/>
        <w:rPr>
          <w:rFonts w:ascii="Trebuchet MS" w:hAnsi="Trebuchet MS" w:cstheme="majorHAnsi"/>
          <w:sz w:val="22"/>
          <w:szCs w:val="22"/>
        </w:rPr>
      </w:pPr>
      <w:r w:rsidRPr="000703C5">
        <w:rPr>
          <w:rFonts w:ascii="Trebuchet MS" w:hAnsi="Trebuchet MS" w:cstheme="majorHAnsi"/>
          <w:bCs/>
          <w:sz w:val="22"/>
          <w:szCs w:val="22"/>
          <w:u w:val="single"/>
        </w:rPr>
        <w:t>Présents</w:t>
      </w:r>
      <w:r w:rsidRPr="000703C5">
        <w:rPr>
          <w:rFonts w:ascii="Trebuchet MS" w:hAnsi="Trebuchet MS" w:cstheme="majorHAnsi"/>
          <w:bCs/>
          <w:sz w:val="22"/>
          <w:szCs w:val="22"/>
        </w:rPr>
        <w:t xml:space="preserve"> : </w:t>
      </w:r>
      <w:r w:rsidR="00BC45BA" w:rsidRPr="000703C5">
        <w:rPr>
          <w:rFonts w:ascii="Trebuchet MS" w:hAnsi="Trebuchet MS" w:cstheme="majorHAnsi"/>
          <w:bCs/>
          <w:sz w:val="22"/>
          <w:szCs w:val="22"/>
        </w:rPr>
        <w:t xml:space="preserve">MM. </w:t>
      </w:r>
      <w:r w:rsidR="00947FB0" w:rsidRPr="000703C5">
        <w:rPr>
          <w:rFonts w:ascii="Trebuchet MS" w:hAnsi="Trebuchet MS" w:cstheme="majorHAnsi"/>
          <w:bCs/>
          <w:sz w:val="22"/>
          <w:szCs w:val="22"/>
        </w:rPr>
        <w:t xml:space="preserve">ALFONSO-CHARIOL, CANTE, CANTIN, </w:t>
      </w:r>
      <w:r w:rsidR="003268EF" w:rsidRPr="000703C5">
        <w:rPr>
          <w:rFonts w:ascii="Trebuchet MS" w:hAnsi="Trebuchet MS" w:cstheme="majorHAnsi"/>
          <w:bCs/>
          <w:sz w:val="22"/>
          <w:szCs w:val="22"/>
        </w:rPr>
        <w:t>DURAND, DUPON</w:t>
      </w:r>
      <w:r w:rsidR="00FF19AA" w:rsidRPr="000703C5">
        <w:rPr>
          <w:rFonts w:ascii="Trebuchet MS" w:hAnsi="Trebuchet MS" w:cstheme="majorHAnsi"/>
          <w:bCs/>
          <w:sz w:val="22"/>
          <w:szCs w:val="22"/>
        </w:rPr>
        <w:t>T</w:t>
      </w:r>
      <w:r w:rsidR="003268EF" w:rsidRPr="000703C5">
        <w:rPr>
          <w:rFonts w:ascii="Trebuchet MS" w:hAnsi="Trebuchet MS" w:cstheme="majorHAnsi"/>
          <w:bCs/>
          <w:sz w:val="22"/>
          <w:szCs w:val="22"/>
        </w:rPr>
        <w:t xml:space="preserve">, </w:t>
      </w:r>
      <w:r w:rsidR="0032310D" w:rsidRPr="000703C5">
        <w:rPr>
          <w:rFonts w:ascii="Trebuchet MS" w:hAnsi="Trebuchet MS" w:cstheme="majorHAnsi"/>
          <w:bCs/>
          <w:sz w:val="22"/>
          <w:szCs w:val="22"/>
        </w:rPr>
        <w:t>FONMARTY, LERUTH</w:t>
      </w:r>
      <w:r w:rsidR="003268EF" w:rsidRPr="000703C5">
        <w:rPr>
          <w:rFonts w:ascii="Trebuchet MS" w:hAnsi="Trebuchet MS" w:cstheme="majorHAnsi"/>
          <w:bCs/>
          <w:sz w:val="22"/>
          <w:szCs w:val="22"/>
        </w:rPr>
        <w:t xml:space="preserve">, </w:t>
      </w:r>
      <w:r w:rsidR="00947FB0" w:rsidRPr="000703C5">
        <w:rPr>
          <w:rFonts w:ascii="Trebuchet MS" w:hAnsi="Trebuchet MS" w:cstheme="majorHAnsi"/>
          <w:bCs/>
          <w:sz w:val="22"/>
          <w:szCs w:val="22"/>
        </w:rPr>
        <w:t>LOREAU, MICHEL, MOULIERAC, ROSSI, SPERANZINI, UGOLINI</w:t>
      </w:r>
      <w:r w:rsidR="00BC45BA" w:rsidRPr="000703C5">
        <w:rPr>
          <w:rFonts w:ascii="Trebuchet MS" w:hAnsi="Trebuchet MS" w:cstheme="majorHAnsi"/>
          <w:bCs/>
          <w:sz w:val="22"/>
          <w:szCs w:val="22"/>
        </w:rPr>
        <w:t>.</w:t>
      </w:r>
    </w:p>
    <w:p w14:paraId="4A2DE9DD" w14:textId="77777777" w:rsidR="00FC4AA0" w:rsidRPr="000703C5" w:rsidRDefault="00FC4AA0" w:rsidP="004C3CBD">
      <w:pPr>
        <w:spacing w:line="228" w:lineRule="auto"/>
        <w:ind w:firstLine="9"/>
        <w:jc w:val="both"/>
        <w:rPr>
          <w:rFonts w:ascii="Trebuchet MS" w:hAnsi="Trebuchet MS" w:cstheme="majorHAnsi"/>
          <w:bCs/>
          <w:caps/>
          <w:sz w:val="18"/>
          <w:szCs w:val="18"/>
        </w:rPr>
      </w:pPr>
    </w:p>
    <w:p w14:paraId="2A55F7DD" w14:textId="64CE543B" w:rsidR="00947FB0" w:rsidRPr="000703C5" w:rsidRDefault="007F1C44" w:rsidP="00947FB0">
      <w:pPr>
        <w:spacing w:line="228" w:lineRule="auto"/>
        <w:ind w:firstLine="9"/>
        <w:jc w:val="both"/>
        <w:rPr>
          <w:rFonts w:ascii="Trebuchet MS" w:hAnsi="Trebuchet MS" w:cstheme="majorHAnsi"/>
          <w:bCs/>
          <w:sz w:val="22"/>
          <w:szCs w:val="22"/>
        </w:rPr>
      </w:pPr>
      <w:r w:rsidRPr="000703C5">
        <w:rPr>
          <w:rFonts w:ascii="Trebuchet MS" w:hAnsi="Trebuchet MS" w:cstheme="majorHAnsi"/>
          <w:bCs/>
          <w:sz w:val="22"/>
          <w:szCs w:val="22"/>
          <w:u w:val="single"/>
        </w:rPr>
        <w:t>Absent</w:t>
      </w:r>
      <w:r w:rsidR="00947FB0" w:rsidRPr="000703C5">
        <w:rPr>
          <w:rFonts w:ascii="Trebuchet MS" w:hAnsi="Trebuchet MS" w:cstheme="majorHAnsi"/>
          <w:bCs/>
          <w:sz w:val="22"/>
          <w:szCs w:val="22"/>
          <w:u w:val="single"/>
        </w:rPr>
        <w:t>s</w:t>
      </w:r>
      <w:r w:rsidRPr="000703C5">
        <w:rPr>
          <w:rFonts w:ascii="Trebuchet MS" w:hAnsi="Trebuchet MS" w:cstheme="majorHAnsi"/>
          <w:bCs/>
          <w:sz w:val="22"/>
          <w:szCs w:val="22"/>
          <w:u w:val="single"/>
        </w:rPr>
        <w:t xml:space="preserve"> excusé</w:t>
      </w:r>
      <w:r w:rsidR="00947FB0" w:rsidRPr="000703C5">
        <w:rPr>
          <w:rFonts w:ascii="Trebuchet MS" w:hAnsi="Trebuchet MS" w:cstheme="majorHAnsi"/>
          <w:bCs/>
          <w:sz w:val="22"/>
          <w:szCs w:val="22"/>
          <w:u w:val="single"/>
        </w:rPr>
        <w:t>s</w:t>
      </w:r>
      <w:r w:rsidRPr="000703C5">
        <w:rPr>
          <w:rFonts w:ascii="Trebuchet MS" w:hAnsi="Trebuchet MS" w:cstheme="majorHAnsi"/>
          <w:bCs/>
          <w:sz w:val="22"/>
          <w:szCs w:val="22"/>
        </w:rPr>
        <w:t xml:space="preserve"> : </w:t>
      </w:r>
      <w:r w:rsidR="00BC45BA" w:rsidRPr="000703C5">
        <w:rPr>
          <w:rFonts w:ascii="Trebuchet MS" w:hAnsi="Trebuchet MS" w:cstheme="majorHAnsi"/>
          <w:bCs/>
          <w:sz w:val="22"/>
          <w:szCs w:val="22"/>
        </w:rPr>
        <w:t>M</w:t>
      </w:r>
      <w:r w:rsidR="004221BF" w:rsidRPr="000703C5">
        <w:rPr>
          <w:rFonts w:ascii="Trebuchet MS" w:hAnsi="Trebuchet MS" w:cstheme="majorHAnsi"/>
          <w:bCs/>
          <w:sz w:val="22"/>
          <w:szCs w:val="22"/>
        </w:rPr>
        <w:t>M</w:t>
      </w:r>
      <w:r w:rsidR="00947FB0" w:rsidRPr="000703C5">
        <w:rPr>
          <w:rFonts w:ascii="Trebuchet MS" w:hAnsi="Trebuchet MS" w:cstheme="majorHAnsi"/>
          <w:bCs/>
          <w:sz w:val="22"/>
          <w:szCs w:val="22"/>
        </w:rPr>
        <w:t>.</w:t>
      </w:r>
      <w:r w:rsidR="003268EF" w:rsidRPr="000703C5">
        <w:rPr>
          <w:rFonts w:ascii="Trebuchet MS" w:hAnsi="Trebuchet MS" w:cstheme="majorHAnsi"/>
          <w:bCs/>
          <w:sz w:val="22"/>
          <w:szCs w:val="22"/>
        </w:rPr>
        <w:t xml:space="preserve"> </w:t>
      </w:r>
      <w:r w:rsidR="0032310D" w:rsidRPr="000703C5">
        <w:rPr>
          <w:rFonts w:ascii="Trebuchet MS" w:hAnsi="Trebuchet MS" w:cstheme="majorHAnsi"/>
          <w:bCs/>
          <w:sz w:val="22"/>
          <w:szCs w:val="22"/>
        </w:rPr>
        <w:t xml:space="preserve">CURELY, </w:t>
      </w:r>
      <w:r w:rsidR="003268EF" w:rsidRPr="000703C5">
        <w:rPr>
          <w:rFonts w:ascii="Trebuchet MS" w:hAnsi="Trebuchet MS" w:cstheme="majorHAnsi"/>
          <w:bCs/>
          <w:sz w:val="22"/>
          <w:szCs w:val="22"/>
        </w:rPr>
        <w:t>GRANEREAU,</w:t>
      </w:r>
      <w:r w:rsidR="0032310D" w:rsidRPr="000703C5">
        <w:rPr>
          <w:rFonts w:ascii="Trebuchet MS" w:hAnsi="Trebuchet MS" w:cstheme="majorHAnsi"/>
          <w:bCs/>
          <w:sz w:val="22"/>
          <w:szCs w:val="22"/>
        </w:rPr>
        <w:t xml:space="preserve"> GUE, LAGUILLON</w:t>
      </w:r>
      <w:r w:rsidR="00947FB0" w:rsidRPr="000703C5">
        <w:rPr>
          <w:rFonts w:ascii="Trebuchet MS" w:hAnsi="Trebuchet MS" w:cstheme="majorHAnsi"/>
          <w:bCs/>
          <w:sz w:val="22"/>
          <w:szCs w:val="22"/>
        </w:rPr>
        <w:t>.</w:t>
      </w:r>
    </w:p>
    <w:p w14:paraId="6A42CF43" w14:textId="082ADFB8" w:rsidR="003268EF" w:rsidRPr="000703C5" w:rsidRDefault="003268EF" w:rsidP="003268EF">
      <w:pPr>
        <w:spacing w:line="228" w:lineRule="auto"/>
        <w:ind w:firstLine="9"/>
        <w:jc w:val="both"/>
        <w:rPr>
          <w:rFonts w:ascii="Trebuchet MS" w:hAnsi="Trebuchet MS" w:cstheme="majorHAnsi"/>
          <w:bCs/>
          <w:sz w:val="22"/>
          <w:szCs w:val="22"/>
        </w:rPr>
      </w:pPr>
      <w:r w:rsidRPr="000703C5">
        <w:rPr>
          <w:rFonts w:ascii="Trebuchet MS" w:hAnsi="Trebuchet MS" w:cstheme="majorHAnsi"/>
          <w:bCs/>
          <w:sz w:val="22"/>
          <w:szCs w:val="22"/>
        </w:rPr>
        <w:t>Mme GRANEREAU a don</w:t>
      </w:r>
      <w:r w:rsidR="00E840FF" w:rsidRPr="000703C5">
        <w:rPr>
          <w:rFonts w:ascii="Trebuchet MS" w:hAnsi="Trebuchet MS" w:cstheme="majorHAnsi"/>
          <w:bCs/>
          <w:sz w:val="22"/>
          <w:szCs w:val="22"/>
        </w:rPr>
        <w:t>né</w:t>
      </w:r>
      <w:r w:rsidRPr="000703C5">
        <w:rPr>
          <w:rFonts w:ascii="Trebuchet MS" w:hAnsi="Trebuchet MS" w:cstheme="majorHAnsi"/>
          <w:bCs/>
          <w:sz w:val="22"/>
          <w:szCs w:val="22"/>
        </w:rPr>
        <w:t xml:space="preserve"> pouvoir</w:t>
      </w:r>
      <w:r w:rsidR="00E840FF" w:rsidRPr="000703C5">
        <w:rPr>
          <w:rFonts w:ascii="Trebuchet MS" w:hAnsi="Trebuchet MS" w:cstheme="majorHAnsi"/>
          <w:bCs/>
          <w:sz w:val="22"/>
          <w:szCs w:val="22"/>
        </w:rPr>
        <w:t xml:space="preserve"> à</w:t>
      </w:r>
      <w:r w:rsidRPr="000703C5">
        <w:rPr>
          <w:rFonts w:ascii="Trebuchet MS" w:hAnsi="Trebuchet MS" w:cstheme="majorHAnsi"/>
          <w:bCs/>
          <w:sz w:val="22"/>
          <w:szCs w:val="22"/>
        </w:rPr>
        <w:t xml:space="preserve"> M. MICHEL</w:t>
      </w:r>
    </w:p>
    <w:p w14:paraId="6E869F04" w14:textId="03621A63" w:rsidR="003268EF" w:rsidRPr="000703C5" w:rsidRDefault="003268EF" w:rsidP="003268EF">
      <w:pPr>
        <w:spacing w:line="228" w:lineRule="auto"/>
        <w:ind w:firstLine="9"/>
        <w:jc w:val="both"/>
        <w:rPr>
          <w:rFonts w:ascii="Trebuchet MS" w:hAnsi="Trebuchet MS" w:cstheme="majorHAnsi"/>
          <w:bCs/>
          <w:sz w:val="22"/>
          <w:szCs w:val="22"/>
        </w:rPr>
      </w:pPr>
      <w:r w:rsidRPr="000703C5">
        <w:rPr>
          <w:rFonts w:ascii="Trebuchet MS" w:hAnsi="Trebuchet MS" w:cstheme="majorHAnsi"/>
          <w:bCs/>
          <w:sz w:val="22"/>
          <w:szCs w:val="22"/>
        </w:rPr>
        <w:t xml:space="preserve">Mme </w:t>
      </w:r>
      <w:r w:rsidR="0032310D" w:rsidRPr="000703C5">
        <w:rPr>
          <w:rFonts w:ascii="Trebuchet MS" w:hAnsi="Trebuchet MS" w:cstheme="majorHAnsi"/>
          <w:bCs/>
          <w:sz w:val="22"/>
          <w:szCs w:val="22"/>
        </w:rPr>
        <w:t>CURELY</w:t>
      </w:r>
      <w:r w:rsidRPr="000703C5">
        <w:rPr>
          <w:rFonts w:ascii="Trebuchet MS" w:hAnsi="Trebuchet MS" w:cstheme="majorHAnsi"/>
          <w:bCs/>
          <w:sz w:val="22"/>
          <w:szCs w:val="22"/>
        </w:rPr>
        <w:t xml:space="preserve"> a don</w:t>
      </w:r>
      <w:r w:rsidR="00E840FF" w:rsidRPr="000703C5">
        <w:rPr>
          <w:rFonts w:ascii="Trebuchet MS" w:hAnsi="Trebuchet MS" w:cstheme="majorHAnsi"/>
          <w:bCs/>
          <w:sz w:val="22"/>
          <w:szCs w:val="22"/>
        </w:rPr>
        <w:t>né</w:t>
      </w:r>
      <w:r w:rsidRPr="000703C5">
        <w:rPr>
          <w:rFonts w:ascii="Trebuchet MS" w:hAnsi="Trebuchet MS" w:cstheme="majorHAnsi"/>
          <w:bCs/>
          <w:sz w:val="22"/>
          <w:szCs w:val="22"/>
        </w:rPr>
        <w:t xml:space="preserve"> pouvoir</w:t>
      </w:r>
      <w:r w:rsidR="00E840FF" w:rsidRPr="000703C5">
        <w:rPr>
          <w:rFonts w:ascii="Trebuchet MS" w:hAnsi="Trebuchet MS" w:cstheme="majorHAnsi"/>
          <w:bCs/>
          <w:sz w:val="22"/>
          <w:szCs w:val="22"/>
        </w:rPr>
        <w:t xml:space="preserve"> à</w:t>
      </w:r>
      <w:r w:rsidRPr="000703C5">
        <w:rPr>
          <w:rFonts w:ascii="Trebuchet MS" w:hAnsi="Trebuchet MS" w:cstheme="majorHAnsi"/>
          <w:bCs/>
          <w:sz w:val="22"/>
          <w:szCs w:val="22"/>
        </w:rPr>
        <w:t xml:space="preserve"> M</w:t>
      </w:r>
      <w:r w:rsidR="0032310D" w:rsidRPr="000703C5">
        <w:rPr>
          <w:rFonts w:ascii="Trebuchet MS" w:hAnsi="Trebuchet MS" w:cstheme="majorHAnsi"/>
          <w:bCs/>
          <w:sz w:val="22"/>
          <w:szCs w:val="22"/>
        </w:rPr>
        <w:t>. DUPONT</w:t>
      </w:r>
    </w:p>
    <w:p w14:paraId="2FCAA9ED" w14:textId="4AFE8957" w:rsidR="00BC45BA" w:rsidRPr="000703C5" w:rsidRDefault="00BC45BA" w:rsidP="004C3CBD">
      <w:pPr>
        <w:spacing w:line="228" w:lineRule="auto"/>
        <w:ind w:firstLine="9"/>
        <w:jc w:val="both"/>
        <w:rPr>
          <w:rFonts w:ascii="Trebuchet MS" w:hAnsi="Trebuchet MS" w:cstheme="majorHAnsi"/>
          <w:bCs/>
          <w:caps/>
          <w:sz w:val="18"/>
          <w:szCs w:val="18"/>
        </w:rPr>
      </w:pPr>
    </w:p>
    <w:p w14:paraId="40419EDA" w14:textId="1ADEE270" w:rsidR="00FC4AA0" w:rsidRPr="000703C5" w:rsidRDefault="007F1C44" w:rsidP="004C3CBD">
      <w:pPr>
        <w:spacing w:line="228" w:lineRule="auto"/>
        <w:jc w:val="both"/>
        <w:rPr>
          <w:rFonts w:ascii="Trebuchet MS" w:hAnsi="Trebuchet MS" w:cstheme="majorHAnsi"/>
          <w:sz w:val="22"/>
          <w:szCs w:val="22"/>
        </w:rPr>
      </w:pPr>
      <w:r w:rsidRPr="000703C5">
        <w:rPr>
          <w:rFonts w:ascii="Trebuchet MS" w:hAnsi="Trebuchet MS" w:cstheme="majorHAnsi"/>
          <w:bCs/>
          <w:sz w:val="22"/>
          <w:szCs w:val="22"/>
          <w:u w:val="single"/>
        </w:rPr>
        <w:t>Absent</w:t>
      </w:r>
      <w:r w:rsidR="0032310D" w:rsidRPr="000703C5">
        <w:rPr>
          <w:rFonts w:ascii="Trebuchet MS" w:hAnsi="Trebuchet MS" w:cstheme="majorHAnsi"/>
          <w:bCs/>
          <w:sz w:val="22"/>
          <w:szCs w:val="22"/>
          <w:u w:val="single"/>
        </w:rPr>
        <w:t>s</w:t>
      </w:r>
      <w:r w:rsidRPr="000703C5">
        <w:rPr>
          <w:rFonts w:ascii="Trebuchet MS" w:hAnsi="Trebuchet MS" w:cstheme="majorHAnsi"/>
          <w:bCs/>
          <w:sz w:val="22"/>
          <w:szCs w:val="22"/>
        </w:rPr>
        <w:t xml:space="preserve"> : </w:t>
      </w:r>
      <w:r w:rsidR="0032310D" w:rsidRPr="000703C5">
        <w:rPr>
          <w:rFonts w:ascii="Trebuchet MS" w:hAnsi="Trebuchet MS" w:cstheme="majorHAnsi"/>
          <w:bCs/>
          <w:sz w:val="22"/>
          <w:szCs w:val="22"/>
        </w:rPr>
        <w:t>MM. ALLAIRE,</w:t>
      </w:r>
      <w:r w:rsidR="00947FB0" w:rsidRPr="000703C5">
        <w:rPr>
          <w:rFonts w:ascii="Trebuchet MS" w:hAnsi="Trebuchet MS" w:cstheme="majorHAnsi"/>
          <w:bCs/>
          <w:sz w:val="22"/>
          <w:szCs w:val="22"/>
        </w:rPr>
        <w:t xml:space="preserve"> </w:t>
      </w:r>
      <w:r w:rsidR="0032310D" w:rsidRPr="000703C5">
        <w:rPr>
          <w:rFonts w:ascii="Trebuchet MS" w:hAnsi="Trebuchet MS" w:cstheme="majorHAnsi"/>
          <w:bCs/>
          <w:sz w:val="22"/>
          <w:szCs w:val="22"/>
        </w:rPr>
        <w:t>BUTON.</w:t>
      </w:r>
    </w:p>
    <w:p w14:paraId="3077DF92" w14:textId="77777777" w:rsidR="00FC4AA0" w:rsidRPr="000703C5" w:rsidRDefault="00FC4AA0" w:rsidP="004C3CBD">
      <w:pPr>
        <w:keepNext/>
        <w:spacing w:line="228" w:lineRule="auto"/>
        <w:ind w:right="-426"/>
        <w:jc w:val="both"/>
        <w:outlineLvl w:val="2"/>
        <w:rPr>
          <w:rFonts w:ascii="Trebuchet MS" w:hAnsi="Trebuchet MS" w:cstheme="majorHAnsi"/>
          <w:bCs/>
          <w:sz w:val="18"/>
          <w:szCs w:val="18"/>
          <w:u w:val="single"/>
        </w:rPr>
      </w:pPr>
    </w:p>
    <w:p w14:paraId="01C8BDBB" w14:textId="36CFEA6F" w:rsidR="00FC4AA0" w:rsidRPr="000703C5" w:rsidRDefault="007F1C44" w:rsidP="004C3CBD">
      <w:pPr>
        <w:keepNext/>
        <w:spacing w:line="228" w:lineRule="auto"/>
        <w:ind w:right="-426"/>
        <w:jc w:val="both"/>
        <w:outlineLvl w:val="2"/>
        <w:rPr>
          <w:rFonts w:ascii="Trebuchet MS" w:hAnsi="Trebuchet MS" w:cstheme="majorHAnsi"/>
          <w:bCs/>
          <w:sz w:val="22"/>
          <w:szCs w:val="22"/>
        </w:rPr>
      </w:pPr>
      <w:r w:rsidRPr="000703C5">
        <w:rPr>
          <w:rFonts w:ascii="Trebuchet MS" w:hAnsi="Trebuchet MS" w:cstheme="majorHAnsi"/>
          <w:bCs/>
          <w:sz w:val="22"/>
          <w:szCs w:val="22"/>
          <w:u w:val="single"/>
        </w:rPr>
        <w:t>Date de convocation</w:t>
      </w:r>
      <w:r w:rsidRPr="000703C5">
        <w:rPr>
          <w:rFonts w:ascii="Trebuchet MS" w:hAnsi="Trebuchet MS" w:cstheme="majorHAnsi"/>
          <w:bCs/>
          <w:sz w:val="22"/>
          <w:szCs w:val="22"/>
        </w:rPr>
        <w:t xml:space="preserve"> : </w:t>
      </w:r>
      <w:r w:rsidR="0032310D" w:rsidRPr="000703C5">
        <w:rPr>
          <w:rFonts w:ascii="Trebuchet MS" w:hAnsi="Trebuchet MS" w:cstheme="majorHAnsi"/>
          <w:bCs/>
          <w:sz w:val="22"/>
          <w:szCs w:val="22"/>
        </w:rPr>
        <w:t>04 avril 2024</w:t>
      </w:r>
    </w:p>
    <w:p w14:paraId="4B69ABD0" w14:textId="77777777" w:rsidR="00837935" w:rsidRPr="000703C5" w:rsidRDefault="00837935" w:rsidP="004C3CBD">
      <w:pPr>
        <w:keepNext/>
        <w:spacing w:line="228" w:lineRule="auto"/>
        <w:ind w:right="-426"/>
        <w:jc w:val="both"/>
        <w:outlineLvl w:val="2"/>
        <w:rPr>
          <w:rFonts w:ascii="Trebuchet MS" w:hAnsi="Trebuchet MS" w:cstheme="majorHAnsi"/>
          <w:sz w:val="18"/>
          <w:szCs w:val="18"/>
        </w:rPr>
      </w:pPr>
    </w:p>
    <w:p w14:paraId="194D7C28" w14:textId="4CA0CD97" w:rsidR="00837935" w:rsidRPr="000703C5" w:rsidRDefault="00837935" w:rsidP="004C3CBD">
      <w:pPr>
        <w:keepNext/>
        <w:spacing w:line="228" w:lineRule="auto"/>
        <w:ind w:right="-426"/>
        <w:jc w:val="both"/>
        <w:outlineLvl w:val="2"/>
        <w:rPr>
          <w:rFonts w:ascii="Trebuchet MS" w:hAnsi="Trebuchet MS" w:cstheme="majorHAnsi"/>
          <w:sz w:val="22"/>
          <w:szCs w:val="22"/>
        </w:rPr>
      </w:pPr>
      <w:r w:rsidRPr="000703C5">
        <w:rPr>
          <w:rFonts w:ascii="Trebuchet MS" w:hAnsi="Trebuchet MS" w:cstheme="majorHAnsi"/>
          <w:sz w:val="22"/>
          <w:szCs w:val="22"/>
        </w:rPr>
        <w:t>La séance est ouverte à 18 heures.</w:t>
      </w:r>
    </w:p>
    <w:p w14:paraId="4FFC097F" w14:textId="77777777" w:rsidR="00837935" w:rsidRPr="000703C5" w:rsidRDefault="00837935" w:rsidP="004C3CBD">
      <w:pPr>
        <w:keepNext/>
        <w:spacing w:line="228" w:lineRule="auto"/>
        <w:ind w:right="-426"/>
        <w:jc w:val="both"/>
        <w:outlineLvl w:val="2"/>
        <w:rPr>
          <w:rFonts w:ascii="Trebuchet MS" w:hAnsi="Trebuchet MS" w:cstheme="majorHAnsi"/>
          <w:sz w:val="22"/>
          <w:szCs w:val="22"/>
        </w:rPr>
      </w:pPr>
    </w:p>
    <w:p w14:paraId="13ED62BA" w14:textId="77777777" w:rsidR="006667AF" w:rsidRPr="000703C5" w:rsidRDefault="006667AF" w:rsidP="004C3CBD">
      <w:pPr>
        <w:spacing w:line="228" w:lineRule="auto"/>
        <w:jc w:val="both"/>
        <w:rPr>
          <w:rFonts w:ascii="Trebuchet MS" w:hAnsi="Trebuchet MS" w:cstheme="majorHAnsi"/>
          <w:bCs/>
          <w:sz w:val="22"/>
          <w:szCs w:val="22"/>
        </w:rPr>
      </w:pPr>
    </w:p>
    <w:p w14:paraId="1864C80B" w14:textId="77777777" w:rsidR="00BC45BA" w:rsidRPr="000703C5" w:rsidRDefault="00BC45BA" w:rsidP="004C3CBD">
      <w:pPr>
        <w:pStyle w:val="Standard"/>
        <w:spacing w:line="228" w:lineRule="auto"/>
        <w:jc w:val="both"/>
        <w:rPr>
          <w:rFonts w:ascii="Trebuchet MS" w:hAnsi="Trebuchet MS" w:cstheme="majorHAnsi"/>
          <w:b/>
          <w:bCs/>
          <w:sz w:val="22"/>
          <w:szCs w:val="22"/>
          <w:u w:val="single"/>
        </w:rPr>
      </w:pPr>
      <w:r w:rsidRPr="000703C5">
        <w:rPr>
          <w:rFonts w:ascii="Trebuchet MS" w:hAnsi="Trebuchet MS" w:cstheme="majorHAnsi"/>
          <w:b/>
          <w:bCs/>
          <w:sz w:val="22"/>
          <w:szCs w:val="22"/>
          <w:u w:val="single"/>
        </w:rPr>
        <w:t>ORDRE DU JOUR</w:t>
      </w:r>
    </w:p>
    <w:p w14:paraId="0B4AE436" w14:textId="77777777" w:rsidR="004221BF" w:rsidRPr="000703C5" w:rsidRDefault="004221BF" w:rsidP="004C3CBD">
      <w:pPr>
        <w:pStyle w:val="Standard"/>
        <w:spacing w:line="228" w:lineRule="auto"/>
        <w:jc w:val="both"/>
        <w:rPr>
          <w:rFonts w:ascii="Trebuchet MS" w:hAnsi="Trebuchet MS" w:cstheme="majorHAnsi"/>
          <w:sz w:val="22"/>
          <w:szCs w:val="22"/>
        </w:rPr>
      </w:pPr>
    </w:p>
    <w:p w14:paraId="328C3432" w14:textId="77777777" w:rsidR="006E69D2" w:rsidRPr="000703C5" w:rsidRDefault="006E69D2" w:rsidP="004C3CBD">
      <w:pPr>
        <w:pStyle w:val="Standard"/>
        <w:spacing w:line="228" w:lineRule="auto"/>
        <w:jc w:val="both"/>
        <w:rPr>
          <w:rFonts w:ascii="Trebuchet MS" w:hAnsi="Trebuchet MS" w:cstheme="majorHAnsi"/>
          <w:bCs/>
          <w:sz w:val="22"/>
          <w:szCs w:val="22"/>
        </w:rPr>
      </w:pPr>
    </w:p>
    <w:p w14:paraId="6BF6540E" w14:textId="717D054A" w:rsidR="00BC45BA" w:rsidRPr="000703C5" w:rsidRDefault="00BC45BA" w:rsidP="004C3CBD">
      <w:pPr>
        <w:pStyle w:val="Standard"/>
        <w:spacing w:line="228" w:lineRule="auto"/>
        <w:jc w:val="both"/>
        <w:rPr>
          <w:rFonts w:ascii="Trebuchet MS" w:hAnsi="Trebuchet MS" w:cstheme="majorHAnsi"/>
          <w:b/>
          <w:bCs/>
          <w:sz w:val="22"/>
          <w:szCs w:val="22"/>
          <w:u w:val="single"/>
        </w:rPr>
      </w:pPr>
      <w:r w:rsidRPr="000703C5">
        <w:rPr>
          <w:rFonts w:ascii="Trebuchet MS" w:hAnsi="Trebuchet MS" w:cstheme="majorHAnsi"/>
          <w:b/>
          <w:bCs/>
          <w:sz w:val="22"/>
          <w:szCs w:val="22"/>
          <w:u w:val="single"/>
        </w:rPr>
        <w:t>I. DELIBERATION</w:t>
      </w:r>
      <w:r w:rsidR="000472E9" w:rsidRPr="000703C5">
        <w:rPr>
          <w:rFonts w:ascii="Trebuchet MS" w:hAnsi="Trebuchet MS" w:cstheme="majorHAnsi"/>
          <w:b/>
          <w:bCs/>
          <w:sz w:val="22"/>
          <w:szCs w:val="22"/>
          <w:u w:val="single"/>
        </w:rPr>
        <w:t>S</w:t>
      </w:r>
    </w:p>
    <w:p w14:paraId="7F5A8CB9" w14:textId="77777777" w:rsidR="005F76BA" w:rsidRPr="000703C5" w:rsidRDefault="005F76BA" w:rsidP="004C3CBD">
      <w:pPr>
        <w:pStyle w:val="Standard"/>
        <w:spacing w:line="228" w:lineRule="auto"/>
        <w:jc w:val="both"/>
        <w:rPr>
          <w:rFonts w:ascii="Trebuchet MS" w:hAnsi="Trebuchet MS" w:cstheme="majorHAnsi"/>
          <w:b/>
          <w:bCs/>
          <w:sz w:val="22"/>
          <w:szCs w:val="22"/>
          <w:u w:val="single"/>
        </w:rPr>
      </w:pPr>
    </w:p>
    <w:p w14:paraId="50B18F87" w14:textId="55D8981C" w:rsidR="00947FB0" w:rsidRDefault="006667AF" w:rsidP="00934469">
      <w:pPr>
        <w:pStyle w:val="Standard"/>
        <w:spacing w:line="228" w:lineRule="auto"/>
        <w:jc w:val="both"/>
        <w:rPr>
          <w:rFonts w:ascii="Trebuchet MS" w:hAnsi="Trebuchet MS" w:cstheme="majorHAnsi"/>
          <w:b/>
          <w:sz w:val="22"/>
          <w:szCs w:val="22"/>
        </w:rPr>
      </w:pPr>
      <w:bookmarkStart w:id="3" w:name="_Hlk134733956"/>
      <w:bookmarkStart w:id="4" w:name="_Hlk167681583"/>
      <w:bookmarkStart w:id="5" w:name="_Hlk138314696"/>
      <w:bookmarkStart w:id="6" w:name="_Hlk167683375"/>
      <w:r w:rsidRPr="000703C5">
        <w:rPr>
          <w:rFonts w:ascii="Trebuchet MS" w:hAnsi="Trebuchet MS" w:cstheme="majorHAnsi"/>
          <w:bCs/>
          <w:sz w:val="22"/>
          <w:szCs w:val="22"/>
        </w:rPr>
        <w:t xml:space="preserve">Délibération </w:t>
      </w:r>
      <w:r w:rsidR="004221BF" w:rsidRPr="000703C5">
        <w:rPr>
          <w:rFonts w:ascii="Trebuchet MS" w:hAnsi="Trebuchet MS" w:cstheme="majorHAnsi"/>
          <w:bCs/>
          <w:sz w:val="22"/>
          <w:szCs w:val="22"/>
        </w:rPr>
        <w:t>202</w:t>
      </w:r>
      <w:r w:rsidR="0032310D" w:rsidRPr="000703C5">
        <w:rPr>
          <w:rFonts w:ascii="Trebuchet MS" w:hAnsi="Trebuchet MS" w:cstheme="majorHAnsi"/>
          <w:bCs/>
          <w:sz w:val="22"/>
          <w:szCs w:val="22"/>
        </w:rPr>
        <w:t>4</w:t>
      </w:r>
      <w:r w:rsidR="004221BF" w:rsidRPr="000703C5">
        <w:rPr>
          <w:rFonts w:ascii="Trebuchet MS" w:hAnsi="Trebuchet MS" w:cstheme="majorHAnsi"/>
          <w:bCs/>
          <w:sz w:val="22"/>
          <w:szCs w:val="22"/>
        </w:rPr>
        <w:t>.0</w:t>
      </w:r>
      <w:r w:rsidR="00947FB0" w:rsidRPr="000703C5">
        <w:rPr>
          <w:rFonts w:ascii="Trebuchet MS" w:hAnsi="Trebuchet MS" w:cstheme="majorHAnsi"/>
          <w:bCs/>
          <w:sz w:val="22"/>
          <w:szCs w:val="22"/>
        </w:rPr>
        <w:t>4</w:t>
      </w:r>
      <w:r w:rsidR="004221BF" w:rsidRPr="000703C5">
        <w:rPr>
          <w:rFonts w:ascii="Trebuchet MS" w:hAnsi="Trebuchet MS" w:cstheme="majorHAnsi"/>
          <w:bCs/>
          <w:sz w:val="22"/>
          <w:szCs w:val="22"/>
        </w:rPr>
        <w:t>.</w:t>
      </w:r>
      <w:r w:rsidR="0032310D" w:rsidRPr="000703C5">
        <w:rPr>
          <w:rFonts w:ascii="Trebuchet MS" w:hAnsi="Trebuchet MS" w:cstheme="majorHAnsi"/>
          <w:bCs/>
          <w:sz w:val="22"/>
          <w:szCs w:val="22"/>
        </w:rPr>
        <w:t>01</w:t>
      </w:r>
      <w:r w:rsidR="0064535F" w:rsidRPr="000703C5">
        <w:rPr>
          <w:rFonts w:ascii="Trebuchet MS" w:hAnsi="Trebuchet MS" w:cstheme="majorHAnsi"/>
          <w:bCs/>
          <w:sz w:val="22"/>
          <w:szCs w:val="22"/>
        </w:rPr>
        <w:t xml:space="preserve"> - </w:t>
      </w:r>
      <w:bookmarkEnd w:id="3"/>
      <w:r w:rsidR="0064535F" w:rsidRPr="000703C5">
        <w:rPr>
          <w:rFonts w:ascii="Trebuchet MS" w:hAnsi="Trebuchet MS" w:cstheme="majorHAnsi"/>
          <w:b/>
          <w:sz w:val="22"/>
          <w:szCs w:val="22"/>
        </w:rPr>
        <w:t>Compte de gestion - Budget transport</w:t>
      </w:r>
    </w:p>
    <w:bookmarkEnd w:id="4"/>
    <w:p w14:paraId="094133F1" w14:textId="77777777" w:rsidR="000703C5" w:rsidRPr="000703C5" w:rsidRDefault="000703C5" w:rsidP="00934469">
      <w:pPr>
        <w:pStyle w:val="Standard"/>
        <w:spacing w:line="228" w:lineRule="auto"/>
        <w:jc w:val="both"/>
        <w:rPr>
          <w:rFonts w:ascii="Trebuchet MS" w:hAnsi="Trebuchet MS" w:cstheme="majorHAnsi"/>
          <w:b/>
          <w:sz w:val="22"/>
          <w:szCs w:val="22"/>
        </w:rPr>
      </w:pPr>
    </w:p>
    <w:p w14:paraId="4110EBE8" w14:textId="17029174" w:rsidR="0064535F" w:rsidRDefault="0064535F" w:rsidP="0064535F">
      <w:pPr>
        <w:pStyle w:val="Standard"/>
        <w:spacing w:line="228" w:lineRule="auto"/>
        <w:jc w:val="both"/>
        <w:rPr>
          <w:rFonts w:ascii="Trebuchet MS" w:hAnsi="Trebuchet MS" w:cstheme="majorHAnsi"/>
          <w:b/>
          <w:sz w:val="22"/>
          <w:szCs w:val="22"/>
        </w:rPr>
      </w:pPr>
      <w:bookmarkStart w:id="7" w:name="_Hlk167681686"/>
      <w:r w:rsidRPr="000703C5">
        <w:rPr>
          <w:rFonts w:ascii="Trebuchet MS" w:hAnsi="Trebuchet MS" w:cstheme="majorHAnsi"/>
          <w:bCs/>
          <w:sz w:val="22"/>
          <w:szCs w:val="22"/>
        </w:rPr>
        <w:t>Délibération 202</w:t>
      </w:r>
      <w:r w:rsidR="0032310D" w:rsidRPr="000703C5">
        <w:rPr>
          <w:rFonts w:ascii="Trebuchet MS" w:hAnsi="Trebuchet MS" w:cstheme="majorHAnsi"/>
          <w:bCs/>
          <w:sz w:val="22"/>
          <w:szCs w:val="22"/>
        </w:rPr>
        <w:t>4</w:t>
      </w:r>
      <w:r w:rsidRPr="000703C5">
        <w:rPr>
          <w:rFonts w:ascii="Trebuchet MS" w:hAnsi="Trebuchet MS" w:cstheme="majorHAnsi"/>
          <w:bCs/>
          <w:sz w:val="22"/>
          <w:szCs w:val="22"/>
        </w:rPr>
        <w:t>.04.</w:t>
      </w:r>
      <w:r w:rsidR="0032310D" w:rsidRPr="000703C5">
        <w:rPr>
          <w:rFonts w:ascii="Trebuchet MS" w:hAnsi="Trebuchet MS" w:cstheme="majorHAnsi"/>
          <w:bCs/>
          <w:sz w:val="22"/>
          <w:szCs w:val="22"/>
        </w:rPr>
        <w:t>02</w:t>
      </w:r>
      <w:r w:rsidRPr="000703C5">
        <w:rPr>
          <w:rFonts w:ascii="Trebuchet MS" w:hAnsi="Trebuchet MS" w:cstheme="majorHAnsi"/>
          <w:bCs/>
          <w:sz w:val="22"/>
          <w:szCs w:val="22"/>
        </w:rPr>
        <w:t xml:space="preserve"> </w:t>
      </w:r>
      <w:bookmarkEnd w:id="7"/>
      <w:r w:rsidRPr="000703C5">
        <w:rPr>
          <w:rFonts w:ascii="Trebuchet MS" w:hAnsi="Trebuchet MS" w:cstheme="majorHAnsi"/>
          <w:bCs/>
          <w:sz w:val="22"/>
          <w:szCs w:val="22"/>
        </w:rPr>
        <w:t xml:space="preserve">- </w:t>
      </w:r>
      <w:r w:rsidRPr="000703C5">
        <w:rPr>
          <w:rFonts w:ascii="Trebuchet MS" w:hAnsi="Trebuchet MS" w:cstheme="majorHAnsi"/>
          <w:b/>
          <w:sz w:val="22"/>
          <w:szCs w:val="22"/>
        </w:rPr>
        <w:t>Compte de gestion - Budget général</w:t>
      </w:r>
    </w:p>
    <w:p w14:paraId="2C51F11E" w14:textId="77777777" w:rsidR="000703C5" w:rsidRPr="000703C5" w:rsidRDefault="000703C5" w:rsidP="0064535F">
      <w:pPr>
        <w:pStyle w:val="Standard"/>
        <w:spacing w:line="228" w:lineRule="auto"/>
        <w:jc w:val="both"/>
        <w:rPr>
          <w:rFonts w:ascii="Trebuchet MS" w:hAnsi="Trebuchet MS" w:cstheme="majorHAnsi"/>
          <w:b/>
          <w:sz w:val="22"/>
          <w:szCs w:val="22"/>
        </w:rPr>
      </w:pPr>
    </w:p>
    <w:p w14:paraId="27EC7870" w14:textId="32FF28A8" w:rsidR="0064535F" w:rsidRDefault="0064535F" w:rsidP="0064535F">
      <w:pPr>
        <w:pStyle w:val="Standard"/>
        <w:spacing w:line="228" w:lineRule="auto"/>
        <w:jc w:val="both"/>
        <w:rPr>
          <w:rFonts w:ascii="Trebuchet MS" w:hAnsi="Trebuchet MS" w:cstheme="majorHAnsi"/>
          <w:b/>
          <w:sz w:val="22"/>
          <w:szCs w:val="22"/>
        </w:rPr>
      </w:pPr>
      <w:bookmarkStart w:id="8" w:name="_Hlk167681781"/>
      <w:r w:rsidRPr="000703C5">
        <w:rPr>
          <w:rFonts w:ascii="Trebuchet MS" w:hAnsi="Trebuchet MS" w:cstheme="majorHAnsi"/>
          <w:bCs/>
          <w:sz w:val="22"/>
          <w:szCs w:val="22"/>
        </w:rPr>
        <w:t>Délibération 202</w:t>
      </w:r>
      <w:r w:rsidR="0032310D" w:rsidRPr="000703C5">
        <w:rPr>
          <w:rFonts w:ascii="Trebuchet MS" w:hAnsi="Trebuchet MS" w:cstheme="majorHAnsi"/>
          <w:bCs/>
          <w:sz w:val="22"/>
          <w:szCs w:val="22"/>
        </w:rPr>
        <w:t>4</w:t>
      </w:r>
      <w:r w:rsidRPr="000703C5">
        <w:rPr>
          <w:rFonts w:ascii="Trebuchet MS" w:hAnsi="Trebuchet MS" w:cstheme="majorHAnsi"/>
          <w:bCs/>
          <w:sz w:val="22"/>
          <w:szCs w:val="22"/>
        </w:rPr>
        <w:t>.04.</w:t>
      </w:r>
      <w:r w:rsidR="0032310D" w:rsidRPr="000703C5">
        <w:rPr>
          <w:rFonts w:ascii="Trebuchet MS" w:hAnsi="Trebuchet MS" w:cstheme="majorHAnsi"/>
          <w:bCs/>
          <w:sz w:val="22"/>
          <w:szCs w:val="22"/>
        </w:rPr>
        <w:t>03</w:t>
      </w:r>
      <w:bookmarkEnd w:id="8"/>
      <w:r w:rsidRPr="000703C5">
        <w:rPr>
          <w:rFonts w:ascii="Trebuchet MS" w:hAnsi="Trebuchet MS" w:cstheme="majorHAnsi"/>
          <w:bCs/>
          <w:sz w:val="22"/>
          <w:szCs w:val="22"/>
        </w:rPr>
        <w:t xml:space="preserve"> </w:t>
      </w:r>
      <w:r w:rsidR="00944622" w:rsidRPr="000703C5">
        <w:rPr>
          <w:rFonts w:ascii="Trebuchet MS" w:hAnsi="Trebuchet MS" w:cstheme="majorHAnsi"/>
          <w:bCs/>
          <w:sz w:val="22"/>
          <w:szCs w:val="22"/>
        </w:rPr>
        <w:t>-</w:t>
      </w:r>
      <w:r w:rsidRPr="000703C5">
        <w:rPr>
          <w:rFonts w:ascii="Trebuchet MS" w:hAnsi="Trebuchet MS" w:cstheme="majorHAnsi"/>
          <w:bCs/>
          <w:sz w:val="22"/>
          <w:szCs w:val="22"/>
        </w:rPr>
        <w:t xml:space="preserve"> </w:t>
      </w:r>
      <w:r w:rsidRPr="000703C5">
        <w:rPr>
          <w:rFonts w:ascii="Trebuchet MS" w:hAnsi="Trebuchet MS" w:cstheme="majorHAnsi"/>
          <w:b/>
          <w:sz w:val="22"/>
          <w:szCs w:val="22"/>
        </w:rPr>
        <w:t xml:space="preserve">Approbation du Compte </w:t>
      </w:r>
      <w:r w:rsidR="003538D7" w:rsidRPr="000703C5">
        <w:rPr>
          <w:rFonts w:ascii="Trebuchet MS" w:hAnsi="Trebuchet MS" w:cstheme="majorHAnsi"/>
          <w:b/>
          <w:sz w:val="22"/>
          <w:szCs w:val="22"/>
        </w:rPr>
        <w:t>administratif -</w:t>
      </w:r>
      <w:r w:rsidRPr="000703C5">
        <w:rPr>
          <w:rFonts w:ascii="Trebuchet MS" w:hAnsi="Trebuchet MS" w:cstheme="majorHAnsi"/>
          <w:b/>
          <w:sz w:val="22"/>
          <w:szCs w:val="22"/>
        </w:rPr>
        <w:t xml:space="preserve"> Budget transport</w:t>
      </w:r>
    </w:p>
    <w:p w14:paraId="19F24190" w14:textId="77777777" w:rsidR="000703C5" w:rsidRPr="000703C5" w:rsidRDefault="000703C5" w:rsidP="0064535F">
      <w:pPr>
        <w:pStyle w:val="Standard"/>
        <w:spacing w:line="228" w:lineRule="auto"/>
        <w:jc w:val="both"/>
        <w:rPr>
          <w:rFonts w:ascii="Trebuchet MS" w:hAnsi="Trebuchet MS" w:cstheme="majorHAnsi"/>
          <w:bCs/>
          <w:sz w:val="22"/>
          <w:szCs w:val="22"/>
        </w:rPr>
      </w:pPr>
    </w:p>
    <w:p w14:paraId="76233F10" w14:textId="48D86689" w:rsidR="00AD7CB3" w:rsidRDefault="00AD7CB3" w:rsidP="00AD7CB3">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w:t>
      </w:r>
      <w:r w:rsidR="0032310D" w:rsidRPr="000703C5">
        <w:rPr>
          <w:rFonts w:ascii="Trebuchet MS" w:hAnsi="Trebuchet MS" w:cstheme="majorHAnsi"/>
          <w:bCs/>
          <w:sz w:val="22"/>
          <w:szCs w:val="22"/>
        </w:rPr>
        <w:t>4</w:t>
      </w:r>
      <w:r w:rsidRPr="000703C5">
        <w:rPr>
          <w:rFonts w:ascii="Trebuchet MS" w:hAnsi="Trebuchet MS" w:cstheme="majorHAnsi"/>
          <w:bCs/>
          <w:sz w:val="22"/>
          <w:szCs w:val="22"/>
        </w:rPr>
        <w:t>.04.</w:t>
      </w:r>
      <w:r w:rsidR="0032310D" w:rsidRPr="000703C5">
        <w:rPr>
          <w:rFonts w:ascii="Trebuchet MS" w:hAnsi="Trebuchet MS" w:cstheme="majorHAnsi"/>
          <w:bCs/>
          <w:sz w:val="22"/>
          <w:szCs w:val="22"/>
        </w:rPr>
        <w:t>04</w:t>
      </w:r>
      <w:r w:rsidRPr="000703C5">
        <w:rPr>
          <w:rFonts w:ascii="Trebuchet MS" w:hAnsi="Trebuchet MS" w:cstheme="majorHAnsi"/>
          <w:bCs/>
          <w:sz w:val="22"/>
          <w:szCs w:val="22"/>
        </w:rPr>
        <w:t xml:space="preserve"> </w:t>
      </w:r>
      <w:r w:rsidR="00944622" w:rsidRPr="000703C5">
        <w:rPr>
          <w:rFonts w:ascii="Trebuchet MS" w:hAnsi="Trebuchet MS" w:cstheme="majorHAnsi"/>
          <w:bCs/>
          <w:sz w:val="22"/>
          <w:szCs w:val="22"/>
        </w:rPr>
        <w:t>-</w:t>
      </w:r>
      <w:r w:rsidRPr="000703C5">
        <w:rPr>
          <w:rFonts w:ascii="Trebuchet MS" w:hAnsi="Trebuchet MS" w:cstheme="majorHAnsi"/>
          <w:bCs/>
          <w:sz w:val="22"/>
          <w:szCs w:val="22"/>
        </w:rPr>
        <w:t xml:space="preserve"> </w:t>
      </w:r>
      <w:r w:rsidRPr="000703C5">
        <w:rPr>
          <w:rFonts w:ascii="Trebuchet MS" w:hAnsi="Trebuchet MS" w:cstheme="majorHAnsi"/>
          <w:b/>
          <w:sz w:val="22"/>
          <w:szCs w:val="22"/>
        </w:rPr>
        <w:t xml:space="preserve">Approbation du Compte </w:t>
      </w:r>
      <w:r w:rsidR="003538D7" w:rsidRPr="000703C5">
        <w:rPr>
          <w:rFonts w:ascii="Trebuchet MS" w:hAnsi="Trebuchet MS" w:cstheme="majorHAnsi"/>
          <w:b/>
          <w:sz w:val="22"/>
          <w:szCs w:val="22"/>
        </w:rPr>
        <w:t>administratif -</w:t>
      </w:r>
      <w:r w:rsidRPr="000703C5">
        <w:rPr>
          <w:rFonts w:ascii="Trebuchet MS" w:hAnsi="Trebuchet MS" w:cstheme="majorHAnsi"/>
          <w:b/>
          <w:sz w:val="22"/>
          <w:szCs w:val="22"/>
        </w:rPr>
        <w:t xml:space="preserve"> Budget général</w:t>
      </w:r>
    </w:p>
    <w:p w14:paraId="49883AF2" w14:textId="77777777" w:rsidR="000703C5" w:rsidRPr="000703C5" w:rsidRDefault="000703C5" w:rsidP="00AD7CB3">
      <w:pPr>
        <w:pStyle w:val="Standard"/>
        <w:spacing w:line="228" w:lineRule="auto"/>
        <w:jc w:val="both"/>
        <w:rPr>
          <w:rFonts w:ascii="Trebuchet MS" w:hAnsi="Trebuchet MS" w:cstheme="majorHAnsi"/>
          <w:b/>
          <w:sz w:val="22"/>
          <w:szCs w:val="22"/>
        </w:rPr>
      </w:pPr>
    </w:p>
    <w:p w14:paraId="192A279D" w14:textId="385E490E" w:rsidR="00C26DBB" w:rsidRDefault="00C26DBB" w:rsidP="00C26DBB">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w:t>
      </w:r>
      <w:r w:rsidR="0032310D" w:rsidRPr="000703C5">
        <w:rPr>
          <w:rFonts w:ascii="Trebuchet MS" w:hAnsi="Trebuchet MS" w:cstheme="majorHAnsi"/>
          <w:bCs/>
          <w:sz w:val="22"/>
          <w:szCs w:val="22"/>
        </w:rPr>
        <w:t>4</w:t>
      </w:r>
      <w:r w:rsidRPr="000703C5">
        <w:rPr>
          <w:rFonts w:ascii="Trebuchet MS" w:hAnsi="Trebuchet MS" w:cstheme="majorHAnsi"/>
          <w:bCs/>
          <w:sz w:val="22"/>
          <w:szCs w:val="22"/>
        </w:rPr>
        <w:t>.04.</w:t>
      </w:r>
      <w:r w:rsidR="0032310D" w:rsidRPr="000703C5">
        <w:rPr>
          <w:rFonts w:ascii="Trebuchet MS" w:hAnsi="Trebuchet MS" w:cstheme="majorHAnsi"/>
          <w:bCs/>
          <w:sz w:val="22"/>
          <w:szCs w:val="22"/>
        </w:rPr>
        <w:t>05</w:t>
      </w:r>
      <w:r w:rsidRPr="000703C5">
        <w:rPr>
          <w:rFonts w:ascii="Trebuchet MS" w:hAnsi="Trebuchet MS" w:cstheme="majorHAnsi"/>
          <w:bCs/>
          <w:sz w:val="22"/>
          <w:szCs w:val="22"/>
        </w:rPr>
        <w:t xml:space="preserve"> – </w:t>
      </w:r>
      <w:r w:rsidRPr="000703C5">
        <w:rPr>
          <w:rFonts w:ascii="Trebuchet MS" w:hAnsi="Trebuchet MS" w:cstheme="majorHAnsi"/>
          <w:b/>
          <w:sz w:val="22"/>
          <w:szCs w:val="22"/>
        </w:rPr>
        <w:t xml:space="preserve">Affectation du </w:t>
      </w:r>
      <w:r w:rsidR="003538D7" w:rsidRPr="000703C5">
        <w:rPr>
          <w:rFonts w:ascii="Trebuchet MS" w:hAnsi="Trebuchet MS" w:cstheme="majorHAnsi"/>
          <w:b/>
          <w:sz w:val="22"/>
          <w:szCs w:val="22"/>
        </w:rPr>
        <w:t>résultat -</w:t>
      </w:r>
      <w:r w:rsidRPr="000703C5">
        <w:rPr>
          <w:rFonts w:ascii="Trebuchet MS" w:hAnsi="Trebuchet MS" w:cstheme="majorHAnsi"/>
          <w:b/>
          <w:sz w:val="22"/>
          <w:szCs w:val="22"/>
        </w:rPr>
        <w:t xml:space="preserve"> Budget transport</w:t>
      </w:r>
    </w:p>
    <w:p w14:paraId="5B44CEB7" w14:textId="77777777" w:rsidR="000703C5" w:rsidRPr="000703C5" w:rsidRDefault="000703C5" w:rsidP="00C26DBB">
      <w:pPr>
        <w:pStyle w:val="Standard"/>
        <w:spacing w:line="228" w:lineRule="auto"/>
        <w:jc w:val="both"/>
        <w:rPr>
          <w:rFonts w:ascii="Trebuchet MS" w:hAnsi="Trebuchet MS" w:cstheme="majorHAnsi"/>
          <w:b/>
          <w:sz w:val="22"/>
          <w:szCs w:val="22"/>
        </w:rPr>
      </w:pPr>
    </w:p>
    <w:p w14:paraId="10B39CA7" w14:textId="4C4403D4" w:rsidR="00C26DBB" w:rsidRDefault="00C26DBB" w:rsidP="00C26DBB">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w:t>
      </w:r>
      <w:r w:rsidR="0032310D" w:rsidRPr="000703C5">
        <w:rPr>
          <w:rFonts w:ascii="Trebuchet MS" w:hAnsi="Trebuchet MS" w:cstheme="majorHAnsi"/>
          <w:bCs/>
          <w:sz w:val="22"/>
          <w:szCs w:val="22"/>
        </w:rPr>
        <w:t>4</w:t>
      </w:r>
      <w:r w:rsidRPr="000703C5">
        <w:rPr>
          <w:rFonts w:ascii="Trebuchet MS" w:hAnsi="Trebuchet MS" w:cstheme="majorHAnsi"/>
          <w:bCs/>
          <w:sz w:val="22"/>
          <w:szCs w:val="22"/>
        </w:rPr>
        <w:t>.04.</w:t>
      </w:r>
      <w:r w:rsidR="0032310D" w:rsidRPr="000703C5">
        <w:rPr>
          <w:rFonts w:ascii="Trebuchet MS" w:hAnsi="Trebuchet MS" w:cstheme="majorHAnsi"/>
          <w:bCs/>
          <w:sz w:val="22"/>
          <w:szCs w:val="22"/>
        </w:rPr>
        <w:t>06</w:t>
      </w:r>
      <w:r w:rsidRPr="000703C5">
        <w:rPr>
          <w:rFonts w:ascii="Trebuchet MS" w:hAnsi="Trebuchet MS" w:cstheme="majorHAnsi"/>
          <w:bCs/>
          <w:sz w:val="22"/>
          <w:szCs w:val="22"/>
        </w:rPr>
        <w:t xml:space="preserve"> – </w:t>
      </w:r>
      <w:r w:rsidRPr="000703C5">
        <w:rPr>
          <w:rFonts w:ascii="Trebuchet MS" w:hAnsi="Trebuchet MS" w:cstheme="majorHAnsi"/>
          <w:b/>
          <w:sz w:val="22"/>
          <w:szCs w:val="22"/>
        </w:rPr>
        <w:t xml:space="preserve">Affectation du </w:t>
      </w:r>
      <w:r w:rsidR="003538D7" w:rsidRPr="000703C5">
        <w:rPr>
          <w:rFonts w:ascii="Trebuchet MS" w:hAnsi="Trebuchet MS" w:cstheme="majorHAnsi"/>
          <w:b/>
          <w:sz w:val="22"/>
          <w:szCs w:val="22"/>
        </w:rPr>
        <w:t>résultat -</w:t>
      </w:r>
      <w:r w:rsidRPr="000703C5">
        <w:rPr>
          <w:rFonts w:ascii="Trebuchet MS" w:hAnsi="Trebuchet MS" w:cstheme="majorHAnsi"/>
          <w:b/>
          <w:sz w:val="22"/>
          <w:szCs w:val="22"/>
        </w:rPr>
        <w:t xml:space="preserve"> Budget général</w:t>
      </w:r>
    </w:p>
    <w:p w14:paraId="1BC6F59E" w14:textId="77777777" w:rsidR="000703C5" w:rsidRPr="000703C5" w:rsidRDefault="000703C5" w:rsidP="00C26DBB">
      <w:pPr>
        <w:pStyle w:val="Standard"/>
        <w:spacing w:line="228" w:lineRule="auto"/>
        <w:jc w:val="both"/>
        <w:rPr>
          <w:rFonts w:ascii="Trebuchet MS" w:hAnsi="Trebuchet MS" w:cstheme="majorHAnsi"/>
          <w:b/>
          <w:sz w:val="22"/>
          <w:szCs w:val="22"/>
        </w:rPr>
      </w:pPr>
    </w:p>
    <w:p w14:paraId="32BEA482" w14:textId="3529CDCF" w:rsidR="00974681" w:rsidRDefault="00974681" w:rsidP="00C26DBB">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w:t>
      </w:r>
      <w:r w:rsidR="0032310D" w:rsidRPr="000703C5">
        <w:rPr>
          <w:rFonts w:ascii="Trebuchet MS" w:hAnsi="Trebuchet MS" w:cstheme="majorHAnsi"/>
          <w:bCs/>
          <w:sz w:val="22"/>
          <w:szCs w:val="22"/>
        </w:rPr>
        <w:t>4</w:t>
      </w:r>
      <w:r w:rsidRPr="000703C5">
        <w:rPr>
          <w:rFonts w:ascii="Trebuchet MS" w:hAnsi="Trebuchet MS" w:cstheme="majorHAnsi"/>
          <w:bCs/>
          <w:sz w:val="22"/>
          <w:szCs w:val="22"/>
        </w:rPr>
        <w:t>.04.</w:t>
      </w:r>
      <w:r w:rsidR="0032310D" w:rsidRPr="000703C5">
        <w:rPr>
          <w:rFonts w:ascii="Trebuchet MS" w:hAnsi="Trebuchet MS" w:cstheme="majorHAnsi"/>
          <w:bCs/>
          <w:sz w:val="22"/>
          <w:szCs w:val="22"/>
        </w:rPr>
        <w:t>07</w:t>
      </w:r>
      <w:r w:rsidR="00181F61" w:rsidRPr="000703C5">
        <w:rPr>
          <w:rFonts w:ascii="Trebuchet MS" w:hAnsi="Trebuchet MS" w:cstheme="majorHAnsi"/>
          <w:b/>
          <w:sz w:val="22"/>
          <w:szCs w:val="22"/>
        </w:rPr>
        <w:t xml:space="preserve"> – Vote des taxes</w:t>
      </w:r>
    </w:p>
    <w:p w14:paraId="5BAE152F" w14:textId="77777777" w:rsidR="000703C5" w:rsidRPr="000703C5" w:rsidRDefault="000703C5" w:rsidP="00C26DBB">
      <w:pPr>
        <w:pStyle w:val="Standard"/>
        <w:spacing w:line="228" w:lineRule="auto"/>
        <w:jc w:val="both"/>
        <w:rPr>
          <w:rFonts w:ascii="Trebuchet MS" w:hAnsi="Trebuchet MS" w:cstheme="majorHAnsi"/>
          <w:b/>
          <w:sz w:val="22"/>
          <w:szCs w:val="22"/>
        </w:rPr>
      </w:pPr>
    </w:p>
    <w:p w14:paraId="30246F34" w14:textId="4C55E5C8" w:rsidR="00181F61" w:rsidRDefault="00181F61" w:rsidP="00C26DBB">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w:t>
      </w:r>
      <w:r w:rsidR="0032310D" w:rsidRPr="000703C5">
        <w:rPr>
          <w:rFonts w:ascii="Trebuchet MS" w:hAnsi="Trebuchet MS" w:cstheme="majorHAnsi"/>
          <w:bCs/>
          <w:sz w:val="22"/>
          <w:szCs w:val="22"/>
        </w:rPr>
        <w:t>4</w:t>
      </w:r>
      <w:r w:rsidRPr="000703C5">
        <w:rPr>
          <w:rFonts w:ascii="Trebuchet MS" w:hAnsi="Trebuchet MS" w:cstheme="majorHAnsi"/>
          <w:bCs/>
          <w:sz w:val="22"/>
          <w:szCs w:val="22"/>
        </w:rPr>
        <w:t xml:space="preserve">.04. </w:t>
      </w:r>
      <w:r w:rsidR="0032310D" w:rsidRPr="000703C5">
        <w:rPr>
          <w:rFonts w:ascii="Trebuchet MS" w:hAnsi="Trebuchet MS" w:cstheme="majorHAnsi"/>
          <w:bCs/>
          <w:sz w:val="22"/>
          <w:szCs w:val="22"/>
        </w:rPr>
        <w:t>08</w:t>
      </w:r>
      <w:r w:rsidRPr="000703C5">
        <w:rPr>
          <w:rFonts w:ascii="Trebuchet MS" w:hAnsi="Trebuchet MS" w:cstheme="majorHAnsi"/>
          <w:b/>
          <w:sz w:val="22"/>
          <w:szCs w:val="22"/>
        </w:rPr>
        <w:t xml:space="preserve"> – Dotations aux associations</w:t>
      </w:r>
    </w:p>
    <w:p w14:paraId="113D7603" w14:textId="77777777" w:rsidR="000703C5" w:rsidRPr="000703C5" w:rsidRDefault="000703C5" w:rsidP="00C26DBB">
      <w:pPr>
        <w:pStyle w:val="Standard"/>
        <w:spacing w:line="228" w:lineRule="auto"/>
        <w:jc w:val="both"/>
        <w:rPr>
          <w:rFonts w:ascii="Trebuchet MS" w:hAnsi="Trebuchet MS" w:cstheme="majorHAnsi"/>
          <w:b/>
          <w:sz w:val="22"/>
          <w:szCs w:val="22"/>
        </w:rPr>
      </w:pPr>
    </w:p>
    <w:p w14:paraId="5F2CEE0E" w14:textId="503E2A5C" w:rsidR="00181F61" w:rsidRDefault="00181F61" w:rsidP="00C26DBB">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w:t>
      </w:r>
      <w:r w:rsidR="0032310D" w:rsidRPr="000703C5">
        <w:rPr>
          <w:rFonts w:ascii="Trebuchet MS" w:hAnsi="Trebuchet MS" w:cstheme="majorHAnsi"/>
          <w:bCs/>
          <w:sz w:val="22"/>
          <w:szCs w:val="22"/>
        </w:rPr>
        <w:t>4</w:t>
      </w:r>
      <w:r w:rsidRPr="000703C5">
        <w:rPr>
          <w:rFonts w:ascii="Trebuchet MS" w:hAnsi="Trebuchet MS" w:cstheme="majorHAnsi"/>
          <w:bCs/>
          <w:sz w:val="22"/>
          <w:szCs w:val="22"/>
        </w:rPr>
        <w:t>.04.</w:t>
      </w:r>
      <w:r w:rsidR="0032310D" w:rsidRPr="000703C5">
        <w:rPr>
          <w:rFonts w:ascii="Trebuchet MS" w:hAnsi="Trebuchet MS" w:cstheme="majorHAnsi"/>
          <w:bCs/>
          <w:sz w:val="22"/>
          <w:szCs w:val="22"/>
        </w:rPr>
        <w:t>09</w:t>
      </w:r>
      <w:r w:rsidRPr="000703C5">
        <w:rPr>
          <w:rFonts w:ascii="Trebuchet MS" w:hAnsi="Trebuchet MS" w:cstheme="majorHAnsi"/>
          <w:b/>
          <w:sz w:val="22"/>
          <w:szCs w:val="22"/>
        </w:rPr>
        <w:t xml:space="preserve"> – Vote du Budget transport</w:t>
      </w:r>
    </w:p>
    <w:p w14:paraId="557A0585" w14:textId="77777777" w:rsidR="000703C5" w:rsidRPr="000703C5" w:rsidRDefault="000703C5" w:rsidP="00C26DBB">
      <w:pPr>
        <w:pStyle w:val="Standard"/>
        <w:spacing w:line="228" w:lineRule="auto"/>
        <w:jc w:val="both"/>
        <w:rPr>
          <w:rFonts w:ascii="Trebuchet MS" w:hAnsi="Trebuchet MS" w:cstheme="majorHAnsi"/>
          <w:b/>
          <w:sz w:val="22"/>
          <w:szCs w:val="22"/>
        </w:rPr>
      </w:pPr>
    </w:p>
    <w:p w14:paraId="349BCA4A" w14:textId="3EAEFE50" w:rsidR="00181F61" w:rsidRDefault="00181F61" w:rsidP="00C26DBB">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w:t>
      </w:r>
      <w:r w:rsidR="006C49D8" w:rsidRPr="000703C5">
        <w:rPr>
          <w:rFonts w:ascii="Trebuchet MS" w:hAnsi="Trebuchet MS" w:cstheme="majorHAnsi"/>
          <w:bCs/>
          <w:sz w:val="22"/>
          <w:szCs w:val="22"/>
        </w:rPr>
        <w:t>i</w:t>
      </w:r>
      <w:r w:rsidRPr="000703C5">
        <w:rPr>
          <w:rFonts w:ascii="Trebuchet MS" w:hAnsi="Trebuchet MS" w:cstheme="majorHAnsi"/>
          <w:bCs/>
          <w:sz w:val="22"/>
          <w:szCs w:val="22"/>
        </w:rPr>
        <w:t>bération 2023.04.</w:t>
      </w:r>
      <w:r w:rsidR="0032310D" w:rsidRPr="000703C5">
        <w:rPr>
          <w:rFonts w:ascii="Trebuchet MS" w:hAnsi="Trebuchet MS" w:cstheme="majorHAnsi"/>
          <w:bCs/>
          <w:sz w:val="22"/>
          <w:szCs w:val="22"/>
        </w:rPr>
        <w:t>10</w:t>
      </w:r>
      <w:r w:rsidRPr="000703C5">
        <w:rPr>
          <w:rFonts w:ascii="Trebuchet MS" w:hAnsi="Trebuchet MS" w:cstheme="majorHAnsi"/>
          <w:b/>
          <w:sz w:val="22"/>
          <w:szCs w:val="22"/>
        </w:rPr>
        <w:t xml:space="preserve"> </w:t>
      </w:r>
      <w:r w:rsidR="006C49D8" w:rsidRPr="000703C5">
        <w:rPr>
          <w:rFonts w:ascii="Trebuchet MS" w:hAnsi="Trebuchet MS" w:cstheme="majorHAnsi"/>
          <w:b/>
          <w:sz w:val="22"/>
          <w:szCs w:val="22"/>
        </w:rPr>
        <w:t>–</w:t>
      </w:r>
      <w:r w:rsidRPr="000703C5">
        <w:rPr>
          <w:rFonts w:ascii="Trebuchet MS" w:hAnsi="Trebuchet MS" w:cstheme="majorHAnsi"/>
          <w:b/>
          <w:sz w:val="22"/>
          <w:szCs w:val="22"/>
        </w:rPr>
        <w:t xml:space="preserve"> </w:t>
      </w:r>
      <w:r w:rsidR="006C49D8" w:rsidRPr="000703C5">
        <w:rPr>
          <w:rFonts w:ascii="Trebuchet MS" w:hAnsi="Trebuchet MS" w:cstheme="majorHAnsi"/>
          <w:b/>
          <w:sz w:val="22"/>
          <w:szCs w:val="22"/>
        </w:rPr>
        <w:t>Vote du Budget général</w:t>
      </w:r>
    </w:p>
    <w:p w14:paraId="42D3D210" w14:textId="77777777" w:rsidR="000703C5" w:rsidRPr="000703C5" w:rsidRDefault="000703C5" w:rsidP="00C26DBB">
      <w:pPr>
        <w:pStyle w:val="Standard"/>
        <w:spacing w:line="228" w:lineRule="auto"/>
        <w:jc w:val="both"/>
        <w:rPr>
          <w:rFonts w:ascii="Trebuchet MS" w:hAnsi="Trebuchet MS" w:cstheme="majorHAnsi"/>
          <w:b/>
          <w:sz w:val="22"/>
          <w:szCs w:val="22"/>
        </w:rPr>
      </w:pPr>
    </w:p>
    <w:p w14:paraId="1EC8E94E" w14:textId="1B1E6DF5" w:rsidR="006C49D8" w:rsidRPr="00292947" w:rsidRDefault="006C49D8" w:rsidP="00C26DBB">
      <w:pPr>
        <w:pStyle w:val="Standard"/>
        <w:spacing w:line="228" w:lineRule="auto"/>
        <w:jc w:val="both"/>
        <w:rPr>
          <w:rFonts w:ascii="Trebuchet MS" w:hAnsi="Trebuchet MS" w:cstheme="majorHAnsi"/>
          <w:bCs/>
          <w:sz w:val="22"/>
          <w:szCs w:val="22"/>
        </w:rPr>
      </w:pPr>
      <w:bookmarkStart w:id="9" w:name="_Hlk167682471"/>
      <w:r w:rsidRPr="000703C5">
        <w:rPr>
          <w:rFonts w:ascii="Trebuchet MS" w:hAnsi="Trebuchet MS" w:cstheme="majorHAnsi"/>
          <w:bCs/>
          <w:sz w:val="22"/>
          <w:szCs w:val="22"/>
        </w:rPr>
        <w:t>Délibération 2023.04.</w:t>
      </w:r>
      <w:r w:rsidR="0032310D" w:rsidRPr="000703C5">
        <w:rPr>
          <w:rFonts w:ascii="Trebuchet MS" w:hAnsi="Trebuchet MS" w:cstheme="majorHAnsi"/>
          <w:bCs/>
          <w:sz w:val="22"/>
          <w:szCs w:val="22"/>
        </w:rPr>
        <w:t>11</w:t>
      </w:r>
      <w:r w:rsidRPr="000703C5">
        <w:rPr>
          <w:rFonts w:ascii="Trebuchet MS" w:hAnsi="Trebuchet MS" w:cstheme="majorHAnsi"/>
          <w:b/>
          <w:sz w:val="22"/>
          <w:szCs w:val="22"/>
        </w:rPr>
        <w:t xml:space="preserve"> – </w:t>
      </w:r>
      <w:bookmarkEnd w:id="5"/>
      <w:r w:rsidR="0032310D" w:rsidRPr="000703C5">
        <w:rPr>
          <w:rFonts w:ascii="Trebuchet MS" w:hAnsi="Trebuchet MS" w:cstheme="majorHAnsi"/>
          <w:b/>
          <w:sz w:val="22"/>
          <w:szCs w:val="22"/>
        </w:rPr>
        <w:t>Candidature points d’apport</w:t>
      </w:r>
      <w:r w:rsidR="005B6F8A">
        <w:rPr>
          <w:rFonts w:ascii="Trebuchet MS" w:hAnsi="Trebuchet MS" w:cstheme="majorHAnsi"/>
          <w:b/>
          <w:sz w:val="22"/>
          <w:szCs w:val="22"/>
        </w:rPr>
        <w:t>s</w:t>
      </w:r>
      <w:r w:rsidR="0032310D" w:rsidRPr="000703C5">
        <w:rPr>
          <w:rFonts w:ascii="Trebuchet MS" w:hAnsi="Trebuchet MS" w:cstheme="majorHAnsi"/>
          <w:b/>
          <w:sz w:val="22"/>
          <w:szCs w:val="22"/>
        </w:rPr>
        <w:t xml:space="preserve"> </w:t>
      </w:r>
      <w:bookmarkEnd w:id="9"/>
      <w:r w:rsidR="005B6F8A">
        <w:rPr>
          <w:rFonts w:ascii="Trebuchet MS" w:hAnsi="Trebuchet MS" w:cstheme="majorHAnsi"/>
          <w:b/>
          <w:sz w:val="22"/>
          <w:szCs w:val="22"/>
        </w:rPr>
        <w:t>collectifs</w:t>
      </w:r>
      <w:r w:rsidR="00292947">
        <w:rPr>
          <w:rFonts w:ascii="Trebuchet MS" w:hAnsi="Trebuchet MS" w:cstheme="majorHAnsi"/>
          <w:b/>
          <w:sz w:val="22"/>
          <w:szCs w:val="22"/>
        </w:rPr>
        <w:t xml:space="preserve"> (</w:t>
      </w:r>
      <w:r w:rsidR="00292947" w:rsidRPr="00292947">
        <w:rPr>
          <w:rFonts w:ascii="Trebuchet MS" w:hAnsi="Trebuchet MS" w:cstheme="majorHAnsi"/>
          <w:bCs/>
          <w:sz w:val="22"/>
          <w:szCs w:val="22"/>
        </w:rPr>
        <w:t>Délibération rajoutée à l’ordre du jour)</w:t>
      </w:r>
    </w:p>
    <w:p w14:paraId="0B38560B" w14:textId="77777777" w:rsidR="00C26DBB" w:rsidRPr="000703C5" w:rsidRDefault="00C26DBB" w:rsidP="00C26DBB">
      <w:pPr>
        <w:pStyle w:val="Standard"/>
        <w:spacing w:line="228" w:lineRule="auto"/>
        <w:jc w:val="both"/>
        <w:rPr>
          <w:rFonts w:ascii="Trebuchet MS" w:hAnsi="Trebuchet MS" w:cstheme="majorHAnsi"/>
          <w:b/>
          <w:sz w:val="22"/>
          <w:szCs w:val="22"/>
        </w:rPr>
      </w:pPr>
    </w:p>
    <w:bookmarkEnd w:id="6"/>
    <w:p w14:paraId="5CF4F823" w14:textId="77777777" w:rsidR="00C26DBB" w:rsidRDefault="00C26DBB" w:rsidP="00C26DBB">
      <w:pPr>
        <w:pStyle w:val="Standard"/>
        <w:spacing w:line="228" w:lineRule="auto"/>
        <w:jc w:val="both"/>
        <w:rPr>
          <w:rFonts w:ascii="Trebuchet MS" w:hAnsi="Trebuchet MS" w:cstheme="majorHAnsi"/>
          <w:b/>
          <w:sz w:val="22"/>
          <w:szCs w:val="22"/>
        </w:rPr>
      </w:pPr>
    </w:p>
    <w:p w14:paraId="4577414E" w14:textId="77777777" w:rsidR="000703C5" w:rsidRDefault="000703C5" w:rsidP="00C26DBB">
      <w:pPr>
        <w:pStyle w:val="Standard"/>
        <w:spacing w:line="228" w:lineRule="auto"/>
        <w:jc w:val="both"/>
        <w:rPr>
          <w:rFonts w:ascii="Trebuchet MS" w:hAnsi="Trebuchet MS" w:cstheme="majorHAnsi"/>
          <w:b/>
          <w:sz w:val="22"/>
          <w:szCs w:val="22"/>
        </w:rPr>
      </w:pPr>
    </w:p>
    <w:p w14:paraId="0E59F2D2" w14:textId="77777777" w:rsidR="000703C5" w:rsidRDefault="000703C5" w:rsidP="00C26DBB">
      <w:pPr>
        <w:pStyle w:val="Standard"/>
        <w:spacing w:line="228" w:lineRule="auto"/>
        <w:jc w:val="both"/>
        <w:rPr>
          <w:rFonts w:ascii="Trebuchet MS" w:hAnsi="Trebuchet MS" w:cstheme="majorHAnsi"/>
          <w:b/>
          <w:sz w:val="22"/>
          <w:szCs w:val="22"/>
        </w:rPr>
      </w:pPr>
    </w:p>
    <w:p w14:paraId="416842D1" w14:textId="77777777" w:rsidR="000703C5" w:rsidRDefault="000703C5" w:rsidP="00C26DBB">
      <w:pPr>
        <w:pStyle w:val="Standard"/>
        <w:spacing w:line="228" w:lineRule="auto"/>
        <w:jc w:val="both"/>
        <w:rPr>
          <w:rFonts w:ascii="Trebuchet MS" w:hAnsi="Trebuchet MS" w:cstheme="majorHAnsi"/>
          <w:b/>
          <w:sz w:val="22"/>
          <w:szCs w:val="22"/>
        </w:rPr>
      </w:pPr>
    </w:p>
    <w:p w14:paraId="1A86BDDE" w14:textId="77777777" w:rsidR="000703C5" w:rsidRDefault="000703C5" w:rsidP="00C26DBB">
      <w:pPr>
        <w:pStyle w:val="Standard"/>
        <w:spacing w:line="228" w:lineRule="auto"/>
        <w:jc w:val="both"/>
        <w:rPr>
          <w:rFonts w:ascii="Trebuchet MS" w:hAnsi="Trebuchet MS" w:cstheme="majorHAnsi"/>
          <w:b/>
          <w:sz w:val="22"/>
          <w:szCs w:val="22"/>
        </w:rPr>
      </w:pPr>
    </w:p>
    <w:p w14:paraId="21B0CEB7" w14:textId="77777777" w:rsidR="000703C5" w:rsidRDefault="000703C5" w:rsidP="00C26DBB">
      <w:pPr>
        <w:pStyle w:val="Standard"/>
        <w:spacing w:line="228" w:lineRule="auto"/>
        <w:jc w:val="both"/>
        <w:rPr>
          <w:rFonts w:ascii="Trebuchet MS" w:hAnsi="Trebuchet MS" w:cstheme="majorHAnsi"/>
          <w:b/>
          <w:sz w:val="22"/>
          <w:szCs w:val="22"/>
        </w:rPr>
      </w:pPr>
    </w:p>
    <w:p w14:paraId="1FCCF58F" w14:textId="77777777" w:rsidR="000703C5" w:rsidRDefault="000703C5" w:rsidP="00C26DBB">
      <w:pPr>
        <w:pStyle w:val="Standard"/>
        <w:spacing w:line="228" w:lineRule="auto"/>
        <w:jc w:val="both"/>
        <w:rPr>
          <w:rFonts w:ascii="Trebuchet MS" w:hAnsi="Trebuchet MS" w:cstheme="majorHAnsi"/>
          <w:b/>
          <w:sz w:val="22"/>
          <w:szCs w:val="22"/>
        </w:rPr>
      </w:pPr>
    </w:p>
    <w:p w14:paraId="1F38B31A" w14:textId="77777777" w:rsidR="000703C5" w:rsidRDefault="000703C5" w:rsidP="00C26DBB">
      <w:pPr>
        <w:pStyle w:val="Standard"/>
        <w:spacing w:line="228" w:lineRule="auto"/>
        <w:jc w:val="both"/>
        <w:rPr>
          <w:rFonts w:ascii="Trebuchet MS" w:hAnsi="Trebuchet MS" w:cstheme="majorHAnsi"/>
          <w:b/>
          <w:sz w:val="22"/>
          <w:szCs w:val="22"/>
        </w:rPr>
      </w:pPr>
    </w:p>
    <w:p w14:paraId="571EE81E" w14:textId="77777777" w:rsidR="000703C5" w:rsidRPr="00BD61AA" w:rsidRDefault="000703C5" w:rsidP="00C26DBB">
      <w:pPr>
        <w:pStyle w:val="Standard"/>
        <w:spacing w:line="228" w:lineRule="auto"/>
        <w:jc w:val="both"/>
        <w:rPr>
          <w:rFonts w:ascii="Trebuchet MS" w:hAnsi="Trebuchet MS" w:cstheme="majorHAnsi"/>
          <w:b/>
          <w:sz w:val="20"/>
          <w:szCs w:val="20"/>
        </w:rPr>
      </w:pPr>
    </w:p>
    <w:p w14:paraId="1796E8F1" w14:textId="77777777" w:rsidR="000703C5" w:rsidRPr="00BD61AA" w:rsidRDefault="000703C5" w:rsidP="000703C5">
      <w:pPr>
        <w:tabs>
          <w:tab w:val="left" w:pos="1815"/>
        </w:tabs>
        <w:jc w:val="both"/>
        <w:rPr>
          <w:rFonts w:ascii="Trebuchet MS" w:hAnsi="Trebuchet MS"/>
          <w:b/>
          <w:sz w:val="20"/>
          <w:szCs w:val="20"/>
          <w:u w:val="single"/>
        </w:rPr>
      </w:pPr>
      <w:r w:rsidRPr="00BD61AA">
        <w:rPr>
          <w:rFonts w:ascii="Trebuchet MS" w:hAnsi="Trebuchet MS"/>
          <w:b/>
          <w:sz w:val="20"/>
          <w:szCs w:val="20"/>
          <w:u w:val="single"/>
        </w:rPr>
        <w:t>Point n°1 : Approbation des comptes de gestion 2023</w:t>
      </w:r>
    </w:p>
    <w:p w14:paraId="13731E6D" w14:textId="5AB7AC9D" w:rsidR="000703C5" w:rsidRPr="00BD61AA" w:rsidRDefault="000703C5" w:rsidP="000703C5">
      <w:pPr>
        <w:tabs>
          <w:tab w:val="left" w:pos="1815"/>
        </w:tabs>
        <w:jc w:val="both"/>
        <w:rPr>
          <w:rFonts w:ascii="Trebuchet MS" w:hAnsi="Trebuchet MS"/>
          <w:b/>
          <w:sz w:val="20"/>
          <w:szCs w:val="20"/>
        </w:rPr>
      </w:pPr>
    </w:p>
    <w:p w14:paraId="4262E9E7" w14:textId="3748CD9E" w:rsidR="000703C5" w:rsidRPr="00BD61AA" w:rsidRDefault="000703C5" w:rsidP="000703C5">
      <w:pPr>
        <w:pStyle w:val="Paragraphedeliste"/>
        <w:numPr>
          <w:ilvl w:val="0"/>
          <w:numId w:val="20"/>
        </w:numPr>
        <w:tabs>
          <w:tab w:val="left" w:pos="1815"/>
        </w:tabs>
        <w:autoSpaceDN/>
        <w:contextualSpacing/>
        <w:jc w:val="both"/>
        <w:rPr>
          <w:rFonts w:ascii="Trebuchet MS" w:hAnsi="Trebuchet MS"/>
          <w:b/>
          <w:sz w:val="20"/>
          <w:u w:val="single"/>
        </w:rPr>
      </w:pPr>
      <w:r w:rsidRPr="00BD61AA">
        <w:rPr>
          <w:rFonts w:ascii="Trebuchet MS" w:hAnsi="Trebuchet MS"/>
          <w:b/>
          <w:noProof/>
          <w:sz w:val="20"/>
          <w:u w:val="single"/>
        </w:rPr>
        <w:drawing>
          <wp:anchor distT="0" distB="0" distL="114300" distR="114300" simplePos="0" relativeHeight="251670528" behindDoc="1" locked="0" layoutInCell="1" allowOverlap="1" wp14:anchorId="5DA6F12D" wp14:editId="3B592049">
            <wp:simplePos x="0" y="0"/>
            <wp:positionH relativeFrom="column">
              <wp:posOffset>-412115</wp:posOffset>
            </wp:positionH>
            <wp:positionV relativeFrom="paragraph">
              <wp:posOffset>207010</wp:posOffset>
            </wp:positionV>
            <wp:extent cx="6078855" cy="3467100"/>
            <wp:effectExtent l="0" t="0" r="0" b="0"/>
            <wp:wrapNone/>
            <wp:docPr id="17372643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64316" name=""/>
                    <pic:cNvPicPr/>
                  </pic:nvPicPr>
                  <pic:blipFill>
                    <a:blip r:embed="rId7">
                      <a:extLst>
                        <a:ext uri="{28A0092B-C50C-407E-A947-70E740481C1C}">
                          <a14:useLocalDpi xmlns:a14="http://schemas.microsoft.com/office/drawing/2010/main" val="0"/>
                        </a:ext>
                      </a:extLst>
                    </a:blip>
                    <a:stretch>
                      <a:fillRect/>
                    </a:stretch>
                  </pic:blipFill>
                  <pic:spPr>
                    <a:xfrm>
                      <a:off x="0" y="0"/>
                      <a:ext cx="6078855" cy="3467100"/>
                    </a:xfrm>
                    <a:prstGeom prst="rect">
                      <a:avLst/>
                    </a:prstGeom>
                  </pic:spPr>
                </pic:pic>
              </a:graphicData>
            </a:graphic>
          </wp:anchor>
        </w:drawing>
      </w:r>
      <w:r w:rsidRPr="00BD61AA">
        <w:rPr>
          <w:rFonts w:ascii="Trebuchet MS" w:hAnsi="Trebuchet MS"/>
          <w:b/>
          <w:sz w:val="20"/>
          <w:u w:val="single"/>
        </w:rPr>
        <w:t>BUDGET TRANSPORT</w:t>
      </w:r>
      <w:r w:rsidRPr="00BD61AA">
        <w:rPr>
          <w:rFonts w:ascii="Trebuchet MS" w:hAnsi="Trebuchet MS" w:cstheme="majorHAnsi"/>
          <w:bCs/>
          <w:sz w:val="20"/>
          <w:u w:val="single"/>
        </w:rPr>
        <w:t xml:space="preserve"> </w:t>
      </w:r>
      <w:r w:rsidRPr="00BD61AA">
        <w:rPr>
          <w:rFonts w:ascii="Trebuchet MS" w:hAnsi="Trebuchet MS" w:cstheme="majorHAnsi"/>
          <w:bCs/>
          <w:i/>
          <w:iCs/>
          <w:sz w:val="20"/>
          <w:u w:val="single"/>
        </w:rPr>
        <w:t>Délibération 2024.04.01</w:t>
      </w:r>
    </w:p>
    <w:p w14:paraId="67B4267F" w14:textId="0F6A659F" w:rsidR="000703C5" w:rsidRPr="00BD61AA" w:rsidRDefault="000703C5" w:rsidP="000703C5">
      <w:pPr>
        <w:pStyle w:val="Standard"/>
        <w:spacing w:line="228" w:lineRule="auto"/>
        <w:ind w:left="720"/>
        <w:rPr>
          <w:rFonts w:ascii="Trebuchet MS" w:hAnsi="Trebuchet MS"/>
          <w:b/>
          <w:sz w:val="20"/>
          <w:szCs w:val="20"/>
        </w:rPr>
      </w:pPr>
    </w:p>
    <w:p w14:paraId="0535BF57" w14:textId="77777777" w:rsidR="000703C5" w:rsidRPr="00BD61AA" w:rsidRDefault="000703C5" w:rsidP="000703C5">
      <w:pPr>
        <w:pStyle w:val="Paragraphedeliste"/>
        <w:tabs>
          <w:tab w:val="left" w:pos="1815"/>
        </w:tabs>
        <w:jc w:val="both"/>
        <w:rPr>
          <w:rFonts w:ascii="Trebuchet MS" w:hAnsi="Trebuchet MS"/>
          <w:b/>
          <w:color w:val="016633"/>
          <w:sz w:val="20"/>
        </w:rPr>
      </w:pPr>
    </w:p>
    <w:p w14:paraId="581F107B" w14:textId="77777777" w:rsidR="000703C5" w:rsidRPr="00BD61AA" w:rsidRDefault="000703C5" w:rsidP="000703C5">
      <w:pPr>
        <w:pStyle w:val="Paragraphedeliste"/>
        <w:tabs>
          <w:tab w:val="left" w:pos="1815"/>
        </w:tabs>
        <w:jc w:val="both"/>
        <w:rPr>
          <w:rFonts w:ascii="Trebuchet MS" w:hAnsi="Trebuchet MS"/>
          <w:b/>
          <w:color w:val="016633"/>
          <w:sz w:val="20"/>
        </w:rPr>
      </w:pPr>
    </w:p>
    <w:p w14:paraId="79A970EA" w14:textId="77777777" w:rsidR="000703C5" w:rsidRPr="00BD61AA" w:rsidRDefault="000703C5" w:rsidP="000703C5">
      <w:pPr>
        <w:pStyle w:val="Paragraphedeliste"/>
        <w:tabs>
          <w:tab w:val="left" w:pos="1815"/>
        </w:tabs>
        <w:jc w:val="both"/>
        <w:rPr>
          <w:rFonts w:ascii="Trebuchet MS" w:hAnsi="Trebuchet MS"/>
          <w:b/>
          <w:color w:val="016633"/>
          <w:sz w:val="20"/>
        </w:rPr>
      </w:pPr>
    </w:p>
    <w:p w14:paraId="48BC298A" w14:textId="77777777" w:rsidR="000703C5" w:rsidRPr="00BD61AA" w:rsidRDefault="000703C5" w:rsidP="000703C5">
      <w:pPr>
        <w:pStyle w:val="Paragraphedeliste"/>
        <w:tabs>
          <w:tab w:val="left" w:pos="1815"/>
        </w:tabs>
        <w:jc w:val="both"/>
        <w:rPr>
          <w:rFonts w:ascii="Trebuchet MS" w:hAnsi="Trebuchet MS"/>
          <w:b/>
          <w:color w:val="016633"/>
          <w:sz w:val="20"/>
        </w:rPr>
      </w:pPr>
    </w:p>
    <w:p w14:paraId="0FAA4444" w14:textId="77777777" w:rsidR="000703C5" w:rsidRPr="00BD61AA" w:rsidRDefault="000703C5" w:rsidP="000703C5">
      <w:pPr>
        <w:pStyle w:val="Paragraphedeliste"/>
        <w:tabs>
          <w:tab w:val="left" w:pos="1815"/>
        </w:tabs>
        <w:jc w:val="both"/>
        <w:rPr>
          <w:rFonts w:ascii="Trebuchet MS" w:hAnsi="Trebuchet MS"/>
          <w:b/>
          <w:color w:val="016633"/>
          <w:sz w:val="20"/>
        </w:rPr>
      </w:pPr>
    </w:p>
    <w:p w14:paraId="180B4CC3" w14:textId="77777777" w:rsidR="000703C5" w:rsidRPr="00BD61AA" w:rsidRDefault="000703C5" w:rsidP="000703C5">
      <w:pPr>
        <w:pStyle w:val="Paragraphedeliste"/>
        <w:tabs>
          <w:tab w:val="left" w:pos="1815"/>
        </w:tabs>
        <w:jc w:val="both"/>
        <w:rPr>
          <w:rFonts w:ascii="Trebuchet MS" w:hAnsi="Trebuchet MS"/>
          <w:b/>
          <w:color w:val="016633"/>
          <w:sz w:val="20"/>
        </w:rPr>
      </w:pPr>
    </w:p>
    <w:p w14:paraId="1EAC9938" w14:textId="77777777" w:rsidR="000703C5" w:rsidRPr="00BD61AA" w:rsidRDefault="000703C5" w:rsidP="000703C5">
      <w:pPr>
        <w:pStyle w:val="Paragraphedeliste"/>
        <w:tabs>
          <w:tab w:val="left" w:pos="1815"/>
        </w:tabs>
        <w:jc w:val="both"/>
        <w:rPr>
          <w:rFonts w:ascii="Trebuchet MS" w:hAnsi="Trebuchet MS"/>
          <w:b/>
          <w:color w:val="016633"/>
          <w:sz w:val="20"/>
        </w:rPr>
      </w:pPr>
    </w:p>
    <w:p w14:paraId="411F9344" w14:textId="77777777" w:rsidR="000703C5" w:rsidRPr="00BD61AA" w:rsidRDefault="000703C5" w:rsidP="000703C5">
      <w:pPr>
        <w:pStyle w:val="Paragraphedeliste"/>
        <w:tabs>
          <w:tab w:val="left" w:pos="1815"/>
        </w:tabs>
        <w:jc w:val="both"/>
        <w:rPr>
          <w:rFonts w:ascii="Trebuchet MS" w:hAnsi="Trebuchet MS"/>
          <w:b/>
          <w:color w:val="016633"/>
          <w:sz w:val="20"/>
        </w:rPr>
      </w:pPr>
    </w:p>
    <w:p w14:paraId="7B9B7B2F" w14:textId="77777777" w:rsidR="000703C5" w:rsidRPr="00BD61AA" w:rsidRDefault="000703C5" w:rsidP="000703C5">
      <w:pPr>
        <w:pStyle w:val="Paragraphedeliste"/>
        <w:tabs>
          <w:tab w:val="left" w:pos="1815"/>
        </w:tabs>
        <w:jc w:val="both"/>
        <w:rPr>
          <w:rFonts w:ascii="Trebuchet MS" w:hAnsi="Trebuchet MS"/>
          <w:b/>
          <w:color w:val="016633"/>
          <w:sz w:val="20"/>
        </w:rPr>
      </w:pPr>
    </w:p>
    <w:p w14:paraId="04DE9ED3" w14:textId="77777777" w:rsidR="000703C5" w:rsidRPr="00BD61AA" w:rsidRDefault="000703C5" w:rsidP="000703C5">
      <w:pPr>
        <w:pStyle w:val="Paragraphedeliste"/>
        <w:tabs>
          <w:tab w:val="left" w:pos="1815"/>
        </w:tabs>
        <w:jc w:val="both"/>
        <w:rPr>
          <w:rFonts w:ascii="Trebuchet MS" w:hAnsi="Trebuchet MS"/>
          <w:b/>
          <w:color w:val="016633"/>
          <w:sz w:val="20"/>
        </w:rPr>
      </w:pPr>
    </w:p>
    <w:p w14:paraId="1AF05C62" w14:textId="77777777" w:rsidR="000703C5" w:rsidRPr="00BD61AA" w:rsidRDefault="000703C5" w:rsidP="000703C5">
      <w:pPr>
        <w:pStyle w:val="Paragraphedeliste"/>
        <w:tabs>
          <w:tab w:val="left" w:pos="1815"/>
        </w:tabs>
        <w:jc w:val="both"/>
        <w:rPr>
          <w:rFonts w:ascii="Trebuchet MS" w:hAnsi="Trebuchet MS"/>
          <w:b/>
          <w:color w:val="016633"/>
          <w:sz w:val="20"/>
        </w:rPr>
      </w:pPr>
    </w:p>
    <w:p w14:paraId="445038D1" w14:textId="77777777" w:rsidR="000703C5" w:rsidRPr="00BD61AA" w:rsidRDefault="000703C5" w:rsidP="000703C5">
      <w:pPr>
        <w:pStyle w:val="Paragraphedeliste"/>
        <w:tabs>
          <w:tab w:val="left" w:pos="1815"/>
        </w:tabs>
        <w:jc w:val="both"/>
        <w:rPr>
          <w:rFonts w:ascii="Trebuchet MS" w:hAnsi="Trebuchet MS"/>
          <w:b/>
          <w:color w:val="016633"/>
          <w:sz w:val="20"/>
        </w:rPr>
      </w:pPr>
    </w:p>
    <w:p w14:paraId="2B7BD86E" w14:textId="77777777" w:rsidR="000703C5" w:rsidRPr="00BD61AA" w:rsidRDefault="000703C5" w:rsidP="000703C5">
      <w:pPr>
        <w:pStyle w:val="Paragraphedeliste"/>
        <w:tabs>
          <w:tab w:val="left" w:pos="1815"/>
        </w:tabs>
        <w:jc w:val="both"/>
        <w:rPr>
          <w:rFonts w:ascii="Trebuchet MS" w:hAnsi="Trebuchet MS"/>
          <w:b/>
          <w:color w:val="016633"/>
          <w:sz w:val="20"/>
        </w:rPr>
      </w:pPr>
    </w:p>
    <w:p w14:paraId="08A4D47A" w14:textId="77777777" w:rsidR="000703C5" w:rsidRPr="00BD61AA" w:rsidRDefault="000703C5" w:rsidP="000703C5">
      <w:pPr>
        <w:pStyle w:val="Paragraphedeliste"/>
        <w:tabs>
          <w:tab w:val="left" w:pos="1815"/>
        </w:tabs>
        <w:jc w:val="both"/>
        <w:rPr>
          <w:rFonts w:ascii="Trebuchet MS" w:hAnsi="Trebuchet MS"/>
          <w:b/>
          <w:color w:val="016633"/>
          <w:sz w:val="20"/>
        </w:rPr>
      </w:pPr>
    </w:p>
    <w:p w14:paraId="36D06D6F" w14:textId="77777777" w:rsidR="000703C5" w:rsidRPr="00BD61AA" w:rsidRDefault="000703C5" w:rsidP="000703C5">
      <w:pPr>
        <w:pStyle w:val="Paragraphedeliste"/>
        <w:tabs>
          <w:tab w:val="left" w:pos="1815"/>
        </w:tabs>
        <w:jc w:val="both"/>
        <w:rPr>
          <w:rFonts w:ascii="Trebuchet MS" w:hAnsi="Trebuchet MS"/>
          <w:b/>
          <w:color w:val="016633"/>
          <w:sz w:val="20"/>
        </w:rPr>
      </w:pPr>
    </w:p>
    <w:p w14:paraId="11EE0254" w14:textId="77777777" w:rsidR="000703C5" w:rsidRPr="00BD61AA" w:rsidRDefault="000703C5" w:rsidP="000703C5">
      <w:pPr>
        <w:pStyle w:val="Paragraphedeliste"/>
        <w:tabs>
          <w:tab w:val="left" w:pos="1815"/>
        </w:tabs>
        <w:jc w:val="both"/>
        <w:rPr>
          <w:rFonts w:ascii="Trebuchet MS" w:hAnsi="Trebuchet MS"/>
          <w:b/>
          <w:color w:val="016633"/>
          <w:sz w:val="20"/>
        </w:rPr>
      </w:pPr>
    </w:p>
    <w:p w14:paraId="0140CE88" w14:textId="77777777" w:rsidR="000703C5" w:rsidRPr="00BD61AA" w:rsidRDefault="000703C5" w:rsidP="000703C5">
      <w:pPr>
        <w:pStyle w:val="Paragraphedeliste"/>
        <w:tabs>
          <w:tab w:val="left" w:pos="1815"/>
        </w:tabs>
        <w:jc w:val="both"/>
        <w:rPr>
          <w:rFonts w:ascii="Trebuchet MS" w:hAnsi="Trebuchet MS"/>
          <w:b/>
          <w:color w:val="016633"/>
          <w:sz w:val="20"/>
        </w:rPr>
      </w:pPr>
    </w:p>
    <w:p w14:paraId="63BE41CF" w14:textId="77777777" w:rsidR="000703C5" w:rsidRPr="00BD61AA" w:rsidRDefault="000703C5" w:rsidP="000703C5">
      <w:pPr>
        <w:pStyle w:val="Paragraphedeliste"/>
        <w:tabs>
          <w:tab w:val="left" w:pos="1815"/>
        </w:tabs>
        <w:jc w:val="both"/>
        <w:rPr>
          <w:rFonts w:ascii="Trebuchet MS" w:hAnsi="Trebuchet MS"/>
          <w:b/>
          <w:color w:val="016633"/>
          <w:sz w:val="20"/>
        </w:rPr>
      </w:pPr>
    </w:p>
    <w:p w14:paraId="45F5C50F" w14:textId="77777777" w:rsidR="000703C5" w:rsidRPr="00BD61AA" w:rsidRDefault="000703C5" w:rsidP="000703C5">
      <w:pPr>
        <w:pStyle w:val="Paragraphedeliste"/>
        <w:tabs>
          <w:tab w:val="left" w:pos="1815"/>
        </w:tabs>
        <w:jc w:val="both"/>
        <w:rPr>
          <w:rFonts w:ascii="Trebuchet MS" w:hAnsi="Trebuchet MS"/>
          <w:b/>
          <w:color w:val="016633"/>
          <w:sz w:val="20"/>
        </w:rPr>
      </w:pPr>
    </w:p>
    <w:p w14:paraId="3F91A5E3" w14:textId="77777777" w:rsidR="00BD61AA" w:rsidRDefault="00BD61AA" w:rsidP="00DE7E9A">
      <w:pPr>
        <w:pStyle w:val="Paragraphedeliste"/>
        <w:autoSpaceDN/>
        <w:spacing w:after="120"/>
        <w:contextualSpacing/>
        <w:jc w:val="both"/>
        <w:rPr>
          <w:rFonts w:ascii="Trebuchet MS" w:eastAsia="Arial Narrow" w:hAnsi="Trebuchet MS" w:cstheme="majorHAnsi"/>
          <w:b/>
          <w:bCs/>
          <w:sz w:val="20"/>
        </w:rPr>
      </w:pPr>
    </w:p>
    <w:p w14:paraId="7CEDE19B" w14:textId="77777777" w:rsidR="00BD61AA" w:rsidRDefault="00BD61AA" w:rsidP="00DE7E9A">
      <w:pPr>
        <w:pStyle w:val="Paragraphedeliste"/>
        <w:autoSpaceDN/>
        <w:spacing w:after="120"/>
        <w:contextualSpacing/>
        <w:jc w:val="both"/>
        <w:rPr>
          <w:rFonts w:ascii="Trebuchet MS" w:eastAsia="Arial Narrow" w:hAnsi="Trebuchet MS" w:cstheme="majorHAnsi"/>
          <w:b/>
          <w:bCs/>
          <w:sz w:val="20"/>
        </w:rPr>
      </w:pPr>
    </w:p>
    <w:p w14:paraId="6C10369C" w14:textId="77777777" w:rsidR="00BD61AA" w:rsidRDefault="00BD61AA" w:rsidP="00DE7E9A">
      <w:pPr>
        <w:pStyle w:val="Paragraphedeliste"/>
        <w:autoSpaceDN/>
        <w:spacing w:after="120"/>
        <w:contextualSpacing/>
        <w:jc w:val="both"/>
        <w:rPr>
          <w:rFonts w:ascii="Trebuchet MS" w:eastAsia="Arial Narrow" w:hAnsi="Trebuchet MS" w:cstheme="majorHAnsi"/>
          <w:b/>
          <w:bCs/>
          <w:sz w:val="20"/>
        </w:rPr>
      </w:pPr>
    </w:p>
    <w:p w14:paraId="787FC638" w14:textId="77777777" w:rsidR="00BD61AA" w:rsidRDefault="00BD61AA" w:rsidP="00DE7E9A">
      <w:pPr>
        <w:pStyle w:val="Paragraphedeliste"/>
        <w:autoSpaceDN/>
        <w:spacing w:after="120"/>
        <w:contextualSpacing/>
        <w:jc w:val="both"/>
        <w:rPr>
          <w:rFonts w:ascii="Trebuchet MS" w:eastAsia="Arial Narrow" w:hAnsi="Trebuchet MS" w:cstheme="majorHAnsi"/>
          <w:b/>
          <w:bCs/>
          <w:sz w:val="20"/>
        </w:rPr>
      </w:pPr>
    </w:p>
    <w:p w14:paraId="4E6E06D3" w14:textId="450C0099" w:rsidR="00DE7E9A" w:rsidRPr="00BD61AA" w:rsidRDefault="00DE7E9A" w:rsidP="00DE7E9A">
      <w:pPr>
        <w:pStyle w:val="Paragraphedeliste"/>
        <w:autoSpaceDN/>
        <w:spacing w:after="120"/>
        <w:contextualSpacing/>
        <w:jc w:val="both"/>
        <w:rPr>
          <w:rFonts w:ascii="Trebuchet MS" w:hAnsi="Trebuchet MS" w:cstheme="majorHAnsi"/>
          <w:noProof/>
          <w:sz w:val="20"/>
        </w:rPr>
      </w:pPr>
      <w:r w:rsidRPr="00BD61AA">
        <w:rPr>
          <w:rFonts w:ascii="Trebuchet MS" w:eastAsia="Arial Narrow" w:hAnsi="Trebuchet MS" w:cstheme="majorHAnsi"/>
          <w:b/>
          <w:bCs/>
          <w:sz w:val="20"/>
        </w:rPr>
        <w:t>Celui-ci est approuvé à l’unanimité.</w:t>
      </w:r>
    </w:p>
    <w:p w14:paraId="067F43E8" w14:textId="77777777" w:rsidR="000703C5" w:rsidRPr="00BD61AA" w:rsidRDefault="000703C5" w:rsidP="000703C5">
      <w:pPr>
        <w:pStyle w:val="Paragraphedeliste"/>
        <w:tabs>
          <w:tab w:val="left" w:pos="1815"/>
        </w:tabs>
        <w:jc w:val="both"/>
        <w:rPr>
          <w:rFonts w:ascii="Trebuchet MS" w:hAnsi="Trebuchet MS"/>
          <w:b/>
          <w:color w:val="016633"/>
          <w:sz w:val="20"/>
        </w:rPr>
      </w:pPr>
    </w:p>
    <w:p w14:paraId="12B402CE" w14:textId="77777777" w:rsidR="000703C5" w:rsidRPr="00BD61AA" w:rsidRDefault="000703C5" w:rsidP="000703C5">
      <w:pPr>
        <w:pStyle w:val="Paragraphedeliste"/>
        <w:tabs>
          <w:tab w:val="left" w:pos="1815"/>
        </w:tabs>
        <w:jc w:val="both"/>
        <w:rPr>
          <w:rFonts w:ascii="Trebuchet MS" w:hAnsi="Trebuchet MS"/>
          <w:b/>
          <w:color w:val="016633"/>
          <w:sz w:val="20"/>
        </w:rPr>
      </w:pPr>
    </w:p>
    <w:p w14:paraId="034EB76A" w14:textId="77777777" w:rsidR="000703C5" w:rsidRPr="00BD61AA" w:rsidRDefault="000703C5" w:rsidP="000703C5">
      <w:pPr>
        <w:pStyle w:val="Paragraphedeliste"/>
        <w:tabs>
          <w:tab w:val="left" w:pos="1815"/>
        </w:tabs>
        <w:jc w:val="both"/>
        <w:rPr>
          <w:rFonts w:ascii="Trebuchet MS" w:hAnsi="Trebuchet MS"/>
          <w:b/>
          <w:color w:val="016633"/>
          <w:sz w:val="20"/>
        </w:rPr>
      </w:pPr>
    </w:p>
    <w:p w14:paraId="74D7F771" w14:textId="77777777" w:rsidR="00EE42C4" w:rsidRPr="00BD61AA" w:rsidRDefault="00EE42C4" w:rsidP="000703C5">
      <w:pPr>
        <w:pStyle w:val="Paragraphedeliste"/>
        <w:tabs>
          <w:tab w:val="left" w:pos="1815"/>
        </w:tabs>
        <w:jc w:val="both"/>
        <w:rPr>
          <w:rFonts w:ascii="Trebuchet MS" w:hAnsi="Trebuchet MS"/>
          <w:b/>
          <w:color w:val="016633"/>
          <w:sz w:val="20"/>
        </w:rPr>
      </w:pPr>
    </w:p>
    <w:p w14:paraId="79FA20FA" w14:textId="5C5AFD37" w:rsidR="000703C5" w:rsidRPr="00BD61AA" w:rsidRDefault="000703C5" w:rsidP="000703C5">
      <w:pPr>
        <w:pStyle w:val="Paragraphedeliste"/>
        <w:numPr>
          <w:ilvl w:val="0"/>
          <w:numId w:val="20"/>
        </w:numPr>
        <w:tabs>
          <w:tab w:val="left" w:pos="1815"/>
        </w:tabs>
        <w:autoSpaceDN/>
        <w:contextualSpacing/>
        <w:jc w:val="both"/>
        <w:rPr>
          <w:rFonts w:ascii="Trebuchet MS" w:hAnsi="Trebuchet MS"/>
          <w:b/>
          <w:sz w:val="20"/>
          <w:u w:val="single"/>
        </w:rPr>
      </w:pPr>
      <w:r w:rsidRPr="00BD61AA">
        <w:rPr>
          <w:rFonts w:ascii="Trebuchet MS" w:hAnsi="Trebuchet MS"/>
          <w:b/>
          <w:sz w:val="20"/>
          <w:u w:val="single"/>
        </w:rPr>
        <w:t xml:space="preserve">BUDGET GENERAL </w:t>
      </w:r>
      <w:r w:rsidRPr="00BD61AA">
        <w:rPr>
          <w:rFonts w:ascii="Trebuchet MS" w:hAnsi="Trebuchet MS" w:cstheme="majorHAnsi"/>
          <w:bCs/>
          <w:i/>
          <w:iCs/>
          <w:sz w:val="20"/>
          <w:u w:val="single"/>
        </w:rPr>
        <w:t>Délibération 2024.04.02</w:t>
      </w:r>
    </w:p>
    <w:p w14:paraId="0BD015C1" w14:textId="77777777" w:rsidR="000703C5" w:rsidRPr="00BD61AA" w:rsidRDefault="000703C5" w:rsidP="000703C5">
      <w:pPr>
        <w:tabs>
          <w:tab w:val="left" w:pos="1815"/>
        </w:tabs>
        <w:jc w:val="both"/>
        <w:rPr>
          <w:rFonts w:ascii="Trebuchet MS" w:hAnsi="Trebuchet MS"/>
          <w:b/>
          <w:color w:val="016633"/>
          <w:sz w:val="20"/>
          <w:szCs w:val="20"/>
        </w:rPr>
      </w:pPr>
    </w:p>
    <w:p w14:paraId="48DF3533" w14:textId="77777777" w:rsidR="000703C5" w:rsidRPr="00BD61AA" w:rsidRDefault="000703C5" w:rsidP="000703C5">
      <w:pPr>
        <w:tabs>
          <w:tab w:val="left" w:pos="1815"/>
        </w:tabs>
        <w:jc w:val="both"/>
        <w:rPr>
          <w:rFonts w:ascii="Trebuchet MS" w:hAnsi="Trebuchet MS"/>
          <w:b/>
          <w:color w:val="016633"/>
          <w:sz w:val="20"/>
          <w:szCs w:val="20"/>
        </w:rPr>
      </w:pPr>
      <w:r w:rsidRPr="00BD61AA">
        <w:rPr>
          <w:rFonts w:ascii="Trebuchet MS" w:hAnsi="Trebuchet MS"/>
          <w:b/>
          <w:noProof/>
          <w:color w:val="016633"/>
          <w:sz w:val="20"/>
          <w:szCs w:val="20"/>
        </w:rPr>
        <w:drawing>
          <wp:inline distT="0" distB="0" distL="0" distR="0" wp14:anchorId="703E3A0E" wp14:editId="1E462898">
            <wp:extent cx="6188075" cy="3243943"/>
            <wp:effectExtent l="0" t="0" r="3175" b="0"/>
            <wp:docPr id="40168937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4785" cy="3263187"/>
                    </a:xfrm>
                    <a:prstGeom prst="rect">
                      <a:avLst/>
                    </a:prstGeom>
                    <a:noFill/>
                  </pic:spPr>
                </pic:pic>
              </a:graphicData>
            </a:graphic>
          </wp:inline>
        </w:drawing>
      </w:r>
    </w:p>
    <w:p w14:paraId="3608C630" w14:textId="77777777" w:rsidR="000703C5" w:rsidRPr="00BD61AA" w:rsidRDefault="000703C5" w:rsidP="000703C5">
      <w:pPr>
        <w:pStyle w:val="Paragraphedeliste"/>
        <w:tabs>
          <w:tab w:val="left" w:pos="1815"/>
        </w:tabs>
        <w:jc w:val="both"/>
        <w:rPr>
          <w:rFonts w:ascii="Trebuchet MS" w:hAnsi="Trebuchet MS"/>
          <w:b/>
          <w:color w:val="016633"/>
          <w:sz w:val="20"/>
        </w:rPr>
      </w:pPr>
    </w:p>
    <w:p w14:paraId="7F23C739" w14:textId="77777777" w:rsidR="00DE7E9A" w:rsidRPr="00BD61AA" w:rsidRDefault="00DE7E9A" w:rsidP="00DE7E9A">
      <w:pPr>
        <w:pStyle w:val="Paragraphedeliste"/>
        <w:autoSpaceDN/>
        <w:spacing w:after="120"/>
        <w:contextualSpacing/>
        <w:jc w:val="both"/>
        <w:rPr>
          <w:rFonts w:ascii="Trebuchet MS" w:hAnsi="Trebuchet MS" w:cstheme="majorHAnsi"/>
          <w:noProof/>
          <w:sz w:val="20"/>
        </w:rPr>
      </w:pPr>
      <w:r w:rsidRPr="00BD61AA">
        <w:rPr>
          <w:rFonts w:ascii="Trebuchet MS" w:eastAsia="Arial Narrow" w:hAnsi="Trebuchet MS" w:cstheme="majorHAnsi"/>
          <w:b/>
          <w:bCs/>
          <w:sz w:val="20"/>
        </w:rPr>
        <w:t>Celui-ci est approuvé à l’unanimité.</w:t>
      </w:r>
    </w:p>
    <w:p w14:paraId="09A7DF0E" w14:textId="77777777" w:rsidR="000703C5" w:rsidRPr="00BD61AA" w:rsidRDefault="000703C5" w:rsidP="000703C5">
      <w:pPr>
        <w:tabs>
          <w:tab w:val="left" w:pos="1815"/>
        </w:tabs>
        <w:jc w:val="both"/>
        <w:rPr>
          <w:rFonts w:ascii="Trebuchet MS" w:hAnsi="Trebuchet MS"/>
          <w:b/>
          <w:color w:val="016633"/>
          <w:sz w:val="20"/>
          <w:szCs w:val="20"/>
          <w:u w:val="single"/>
        </w:rPr>
      </w:pPr>
    </w:p>
    <w:p w14:paraId="0824D7BC" w14:textId="77777777" w:rsidR="000703C5" w:rsidRPr="00BD61AA" w:rsidRDefault="000703C5" w:rsidP="000703C5">
      <w:pPr>
        <w:tabs>
          <w:tab w:val="left" w:pos="1815"/>
        </w:tabs>
        <w:jc w:val="both"/>
        <w:rPr>
          <w:rFonts w:ascii="Trebuchet MS" w:hAnsi="Trebuchet MS"/>
          <w:b/>
          <w:color w:val="016633"/>
          <w:sz w:val="20"/>
          <w:szCs w:val="20"/>
          <w:u w:val="single"/>
        </w:rPr>
      </w:pPr>
    </w:p>
    <w:p w14:paraId="0874EAE4" w14:textId="77777777" w:rsidR="000703C5" w:rsidRPr="00BD61AA" w:rsidRDefault="000703C5" w:rsidP="000703C5">
      <w:pPr>
        <w:tabs>
          <w:tab w:val="left" w:pos="1815"/>
        </w:tabs>
        <w:jc w:val="both"/>
        <w:rPr>
          <w:rFonts w:ascii="Trebuchet MS" w:hAnsi="Trebuchet MS"/>
          <w:b/>
          <w:color w:val="016633"/>
          <w:sz w:val="20"/>
          <w:szCs w:val="20"/>
          <w:u w:val="single"/>
        </w:rPr>
      </w:pPr>
    </w:p>
    <w:p w14:paraId="4018DD1C" w14:textId="77777777" w:rsidR="004306F1" w:rsidRPr="00BD61AA" w:rsidRDefault="004306F1" w:rsidP="000703C5">
      <w:pPr>
        <w:tabs>
          <w:tab w:val="left" w:pos="1815"/>
        </w:tabs>
        <w:jc w:val="both"/>
        <w:rPr>
          <w:rFonts w:ascii="Trebuchet MS" w:hAnsi="Trebuchet MS"/>
          <w:b/>
          <w:color w:val="016633"/>
          <w:sz w:val="20"/>
          <w:szCs w:val="20"/>
          <w:u w:val="single"/>
        </w:rPr>
      </w:pPr>
    </w:p>
    <w:p w14:paraId="0B98100A" w14:textId="77777777" w:rsidR="004306F1" w:rsidRPr="00BD61AA" w:rsidRDefault="004306F1" w:rsidP="000703C5">
      <w:pPr>
        <w:tabs>
          <w:tab w:val="left" w:pos="1815"/>
        </w:tabs>
        <w:jc w:val="both"/>
        <w:rPr>
          <w:rFonts w:ascii="Trebuchet MS" w:hAnsi="Trebuchet MS"/>
          <w:b/>
          <w:color w:val="016633"/>
          <w:sz w:val="20"/>
          <w:szCs w:val="20"/>
          <w:u w:val="single"/>
        </w:rPr>
      </w:pPr>
    </w:p>
    <w:p w14:paraId="17259F34" w14:textId="1304C41B" w:rsidR="00C43412" w:rsidRPr="000703C5" w:rsidRDefault="00C43412" w:rsidP="00C43412">
      <w:pPr>
        <w:shd w:val="clear" w:color="auto" w:fill="BFBFBF"/>
        <w:ind w:left="8222" w:right="-851"/>
        <w:rPr>
          <w:rFonts w:asciiTheme="majorHAnsi" w:hAnsiTheme="majorHAnsi" w:cstheme="majorHAnsi"/>
          <w:b/>
          <w:i/>
          <w:sz w:val="22"/>
          <w:szCs w:val="22"/>
        </w:rPr>
      </w:pPr>
      <w:r w:rsidRPr="000703C5">
        <w:rPr>
          <w:rFonts w:asciiTheme="majorHAnsi" w:hAnsiTheme="majorHAnsi" w:cstheme="majorHAnsi"/>
          <w:b/>
          <w:sz w:val="22"/>
          <w:szCs w:val="22"/>
        </w:rPr>
        <w:t>Page n° 2024/0</w:t>
      </w:r>
      <w:r>
        <w:rPr>
          <w:rFonts w:asciiTheme="majorHAnsi" w:hAnsiTheme="majorHAnsi" w:cstheme="majorHAnsi"/>
          <w:b/>
          <w:sz w:val="22"/>
          <w:szCs w:val="22"/>
        </w:rPr>
        <w:t>7</w:t>
      </w:r>
    </w:p>
    <w:p w14:paraId="58A9DEB9" w14:textId="77777777" w:rsidR="004306F1" w:rsidRPr="00BD61AA" w:rsidRDefault="004306F1" w:rsidP="000703C5">
      <w:pPr>
        <w:tabs>
          <w:tab w:val="left" w:pos="1815"/>
        </w:tabs>
        <w:jc w:val="both"/>
        <w:rPr>
          <w:rFonts w:ascii="Trebuchet MS" w:hAnsi="Trebuchet MS"/>
          <w:b/>
          <w:color w:val="016633"/>
          <w:sz w:val="20"/>
          <w:szCs w:val="20"/>
          <w:u w:val="single"/>
        </w:rPr>
      </w:pPr>
    </w:p>
    <w:p w14:paraId="32EF8EBC" w14:textId="77777777" w:rsidR="004306F1" w:rsidRPr="00BD61AA" w:rsidRDefault="004306F1" w:rsidP="000703C5">
      <w:pPr>
        <w:tabs>
          <w:tab w:val="left" w:pos="1815"/>
        </w:tabs>
        <w:jc w:val="both"/>
        <w:rPr>
          <w:rFonts w:ascii="Trebuchet MS" w:hAnsi="Trebuchet MS"/>
          <w:b/>
          <w:sz w:val="20"/>
          <w:szCs w:val="20"/>
          <w:u w:val="single"/>
        </w:rPr>
      </w:pPr>
    </w:p>
    <w:p w14:paraId="0863EB06" w14:textId="77777777" w:rsidR="000703C5" w:rsidRPr="00BD61AA" w:rsidRDefault="000703C5" w:rsidP="000703C5">
      <w:pPr>
        <w:tabs>
          <w:tab w:val="left" w:pos="1815"/>
        </w:tabs>
        <w:jc w:val="both"/>
        <w:rPr>
          <w:rFonts w:ascii="Trebuchet MS" w:hAnsi="Trebuchet MS"/>
          <w:b/>
          <w:sz w:val="20"/>
          <w:szCs w:val="20"/>
          <w:u w:val="single"/>
        </w:rPr>
      </w:pPr>
      <w:r w:rsidRPr="00BD61AA">
        <w:rPr>
          <w:rFonts w:ascii="Trebuchet MS" w:hAnsi="Trebuchet MS"/>
          <w:b/>
          <w:sz w:val="20"/>
          <w:szCs w:val="20"/>
          <w:u w:val="single"/>
        </w:rPr>
        <w:t>Point n° 2 : Approbation des comptes administratifs 2023</w:t>
      </w:r>
    </w:p>
    <w:p w14:paraId="7C3BEF83" w14:textId="77777777" w:rsidR="000703C5" w:rsidRPr="00BD61AA" w:rsidRDefault="000703C5" w:rsidP="000703C5">
      <w:pPr>
        <w:tabs>
          <w:tab w:val="left" w:pos="1815"/>
        </w:tabs>
        <w:jc w:val="both"/>
        <w:rPr>
          <w:rFonts w:ascii="Trebuchet MS" w:hAnsi="Trebuchet MS"/>
          <w:b/>
          <w:sz w:val="20"/>
          <w:szCs w:val="20"/>
          <w:u w:val="single"/>
        </w:rPr>
      </w:pPr>
    </w:p>
    <w:p w14:paraId="2260667C" w14:textId="590AEF18" w:rsidR="000703C5" w:rsidRPr="00BD61AA" w:rsidRDefault="000703C5" w:rsidP="000703C5">
      <w:pPr>
        <w:pStyle w:val="Paragraphedeliste"/>
        <w:numPr>
          <w:ilvl w:val="0"/>
          <w:numId w:val="20"/>
        </w:numPr>
        <w:tabs>
          <w:tab w:val="left" w:pos="1815"/>
        </w:tabs>
        <w:autoSpaceDN/>
        <w:contextualSpacing/>
        <w:jc w:val="both"/>
        <w:rPr>
          <w:rFonts w:ascii="Trebuchet MS" w:hAnsi="Trebuchet MS"/>
          <w:b/>
          <w:sz w:val="20"/>
          <w:u w:val="single"/>
        </w:rPr>
      </w:pPr>
      <w:r w:rsidRPr="00BD61AA">
        <w:rPr>
          <w:rFonts w:ascii="Trebuchet MS" w:hAnsi="Trebuchet MS"/>
          <w:b/>
          <w:sz w:val="20"/>
          <w:u w:val="single"/>
        </w:rPr>
        <w:t>BUDGET TRANSPORT</w:t>
      </w:r>
      <w:r w:rsidR="00DE7E9A" w:rsidRPr="00BD61AA">
        <w:rPr>
          <w:rFonts w:ascii="Trebuchet MS" w:hAnsi="Trebuchet MS"/>
          <w:b/>
          <w:sz w:val="20"/>
          <w:u w:val="single"/>
        </w:rPr>
        <w:t xml:space="preserve"> </w:t>
      </w:r>
      <w:r w:rsidR="00DE7E9A" w:rsidRPr="00BD61AA">
        <w:rPr>
          <w:rFonts w:ascii="Trebuchet MS" w:hAnsi="Trebuchet MS" w:cstheme="majorHAnsi"/>
          <w:bCs/>
          <w:i/>
          <w:iCs/>
          <w:sz w:val="20"/>
          <w:u w:val="single"/>
        </w:rPr>
        <w:t>Délibération 2024.04.03</w:t>
      </w:r>
    </w:p>
    <w:p w14:paraId="67485A1E" w14:textId="77777777" w:rsidR="000703C5" w:rsidRPr="00BD61AA" w:rsidRDefault="000703C5" w:rsidP="000703C5">
      <w:pPr>
        <w:jc w:val="center"/>
        <w:rPr>
          <w:rFonts w:ascii="Trebuchet MS" w:hAnsi="Trebuchet MS"/>
          <w:b/>
          <w:bCs/>
          <w:sz w:val="20"/>
          <w:szCs w:val="20"/>
        </w:rPr>
      </w:pPr>
      <w:r w:rsidRPr="00BD61AA">
        <w:rPr>
          <w:rFonts w:ascii="Trebuchet MS" w:hAnsi="Trebuchet MS"/>
          <w:b/>
          <w:bCs/>
          <w:noProof/>
          <w:sz w:val="20"/>
          <w:szCs w:val="20"/>
        </w:rPr>
        <w:drawing>
          <wp:inline distT="0" distB="0" distL="0" distR="0" wp14:anchorId="04900C4A" wp14:editId="253427C9">
            <wp:extent cx="5965371" cy="3456727"/>
            <wp:effectExtent l="0" t="0" r="0" b="0"/>
            <wp:docPr id="15044532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453272" name=""/>
                    <pic:cNvPicPr/>
                  </pic:nvPicPr>
                  <pic:blipFill>
                    <a:blip r:embed="rId9"/>
                    <a:stretch>
                      <a:fillRect/>
                    </a:stretch>
                  </pic:blipFill>
                  <pic:spPr>
                    <a:xfrm>
                      <a:off x="0" y="0"/>
                      <a:ext cx="5976855" cy="3463382"/>
                    </a:xfrm>
                    <a:prstGeom prst="rect">
                      <a:avLst/>
                    </a:prstGeom>
                  </pic:spPr>
                </pic:pic>
              </a:graphicData>
            </a:graphic>
          </wp:inline>
        </w:drawing>
      </w:r>
    </w:p>
    <w:p w14:paraId="1A9EC1D5" w14:textId="77777777" w:rsidR="00DE7E9A" w:rsidRPr="00BD61AA" w:rsidRDefault="00DE7E9A" w:rsidP="00DE7E9A">
      <w:pPr>
        <w:pStyle w:val="Paragraphedeliste"/>
        <w:autoSpaceDN/>
        <w:spacing w:after="120"/>
        <w:contextualSpacing/>
        <w:jc w:val="both"/>
        <w:rPr>
          <w:rFonts w:ascii="Trebuchet MS" w:hAnsi="Trebuchet MS" w:cstheme="majorHAnsi"/>
          <w:noProof/>
          <w:sz w:val="20"/>
        </w:rPr>
      </w:pPr>
      <w:r w:rsidRPr="00BD61AA">
        <w:rPr>
          <w:rFonts w:ascii="Trebuchet MS" w:eastAsia="Arial Narrow" w:hAnsi="Trebuchet MS" w:cstheme="majorHAnsi"/>
          <w:b/>
          <w:bCs/>
          <w:sz w:val="20"/>
        </w:rPr>
        <w:t>Celui-ci est approuvé à l’unanimité.</w:t>
      </w:r>
    </w:p>
    <w:p w14:paraId="5DB61E24" w14:textId="77777777" w:rsidR="000703C5" w:rsidRPr="00BD61AA" w:rsidRDefault="000703C5" w:rsidP="000703C5">
      <w:pPr>
        <w:pStyle w:val="Paragraphedeliste"/>
        <w:tabs>
          <w:tab w:val="left" w:pos="1815"/>
        </w:tabs>
        <w:jc w:val="both"/>
        <w:rPr>
          <w:rFonts w:ascii="Trebuchet MS" w:hAnsi="Trebuchet MS"/>
          <w:b/>
          <w:color w:val="016633"/>
          <w:sz w:val="20"/>
        </w:rPr>
      </w:pPr>
    </w:p>
    <w:p w14:paraId="2EAF44D7" w14:textId="2D56F576" w:rsidR="000703C5" w:rsidRPr="00BD61AA" w:rsidRDefault="000703C5" w:rsidP="000703C5">
      <w:pPr>
        <w:pStyle w:val="Paragraphedeliste"/>
        <w:numPr>
          <w:ilvl w:val="0"/>
          <w:numId w:val="20"/>
        </w:numPr>
        <w:tabs>
          <w:tab w:val="left" w:pos="1815"/>
        </w:tabs>
        <w:autoSpaceDN/>
        <w:contextualSpacing/>
        <w:jc w:val="both"/>
        <w:rPr>
          <w:rFonts w:ascii="Trebuchet MS" w:hAnsi="Trebuchet MS"/>
          <w:b/>
          <w:i/>
          <w:iCs/>
          <w:sz w:val="20"/>
          <w:u w:val="single"/>
        </w:rPr>
      </w:pPr>
      <w:r w:rsidRPr="00BD61AA">
        <w:rPr>
          <w:rFonts w:ascii="Trebuchet MS" w:hAnsi="Trebuchet MS"/>
          <w:b/>
          <w:sz w:val="20"/>
          <w:u w:val="single"/>
        </w:rPr>
        <w:t>BUDGET GENERAL</w:t>
      </w:r>
      <w:r w:rsidR="00DE7E9A" w:rsidRPr="00BD61AA">
        <w:rPr>
          <w:rFonts w:ascii="Trebuchet MS" w:hAnsi="Trebuchet MS"/>
          <w:b/>
          <w:sz w:val="20"/>
          <w:u w:val="single"/>
        </w:rPr>
        <w:t xml:space="preserve"> </w:t>
      </w:r>
      <w:r w:rsidR="00DE7E9A" w:rsidRPr="00BD61AA">
        <w:rPr>
          <w:rFonts w:ascii="Trebuchet MS" w:hAnsi="Trebuchet MS" w:cstheme="majorHAnsi"/>
          <w:bCs/>
          <w:i/>
          <w:iCs/>
          <w:sz w:val="20"/>
          <w:u w:val="single"/>
        </w:rPr>
        <w:t>Délibération 2024.04.04</w:t>
      </w:r>
    </w:p>
    <w:p w14:paraId="14F0A5F4" w14:textId="77777777" w:rsidR="000703C5" w:rsidRPr="00BD61AA" w:rsidRDefault="000703C5" w:rsidP="000703C5">
      <w:pPr>
        <w:jc w:val="both"/>
        <w:rPr>
          <w:rFonts w:ascii="Trebuchet MS" w:hAnsi="Trebuchet MS"/>
          <w:noProof/>
          <w:color w:val="FF0000"/>
          <w:sz w:val="20"/>
          <w:szCs w:val="20"/>
        </w:rPr>
      </w:pPr>
      <w:r w:rsidRPr="00BD61AA">
        <w:rPr>
          <w:rFonts w:ascii="Trebuchet MS" w:hAnsi="Trebuchet MS"/>
          <w:noProof/>
          <w:color w:val="FF0000"/>
          <w:sz w:val="20"/>
          <w:szCs w:val="20"/>
        </w:rPr>
        <w:drawing>
          <wp:inline distT="0" distB="0" distL="0" distR="0" wp14:anchorId="5CE706A3" wp14:editId="25F67308">
            <wp:extent cx="6798368" cy="3487600"/>
            <wp:effectExtent l="0" t="0" r="2540" b="0"/>
            <wp:docPr id="184834368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8331" cy="3492711"/>
                    </a:xfrm>
                    <a:prstGeom prst="rect">
                      <a:avLst/>
                    </a:prstGeom>
                    <a:noFill/>
                  </pic:spPr>
                </pic:pic>
              </a:graphicData>
            </a:graphic>
          </wp:inline>
        </w:drawing>
      </w:r>
    </w:p>
    <w:p w14:paraId="3384F6BB" w14:textId="77777777" w:rsidR="00DE7E9A" w:rsidRPr="00BD61AA" w:rsidRDefault="00DE7E9A" w:rsidP="00DE7E9A">
      <w:pPr>
        <w:pStyle w:val="Paragraphedeliste"/>
        <w:autoSpaceDN/>
        <w:spacing w:after="120"/>
        <w:contextualSpacing/>
        <w:jc w:val="both"/>
        <w:rPr>
          <w:rFonts w:ascii="Trebuchet MS" w:hAnsi="Trebuchet MS" w:cstheme="majorHAnsi"/>
          <w:noProof/>
          <w:sz w:val="20"/>
        </w:rPr>
      </w:pPr>
      <w:r w:rsidRPr="00BD61AA">
        <w:rPr>
          <w:rFonts w:ascii="Trebuchet MS" w:eastAsia="Arial Narrow" w:hAnsi="Trebuchet MS" w:cstheme="majorHAnsi"/>
          <w:b/>
          <w:bCs/>
          <w:sz w:val="20"/>
        </w:rPr>
        <w:t>Celui-ci est approuvé à l’unanimité.</w:t>
      </w:r>
    </w:p>
    <w:p w14:paraId="6F1B3DCE" w14:textId="77777777" w:rsidR="000703C5" w:rsidRPr="00BD61AA" w:rsidRDefault="000703C5" w:rsidP="000703C5">
      <w:pPr>
        <w:spacing w:line="360" w:lineRule="auto"/>
        <w:jc w:val="both"/>
        <w:rPr>
          <w:rFonts w:ascii="Trebuchet MS" w:hAnsi="Trebuchet MS"/>
          <w:bCs/>
          <w:sz w:val="20"/>
          <w:szCs w:val="20"/>
        </w:rPr>
      </w:pPr>
    </w:p>
    <w:p w14:paraId="031F0293" w14:textId="77777777" w:rsidR="000703C5" w:rsidRDefault="000703C5" w:rsidP="000703C5">
      <w:pPr>
        <w:spacing w:line="360" w:lineRule="auto"/>
        <w:jc w:val="both"/>
        <w:rPr>
          <w:rFonts w:ascii="Trebuchet MS" w:hAnsi="Trebuchet MS"/>
          <w:b/>
          <w:bCs/>
          <w:sz w:val="20"/>
          <w:szCs w:val="20"/>
          <w:u w:val="single"/>
        </w:rPr>
      </w:pPr>
    </w:p>
    <w:p w14:paraId="1057A8A4" w14:textId="77777777" w:rsidR="00C43412" w:rsidRDefault="00C43412" w:rsidP="000703C5">
      <w:pPr>
        <w:spacing w:line="360" w:lineRule="auto"/>
        <w:jc w:val="both"/>
        <w:rPr>
          <w:rFonts w:ascii="Trebuchet MS" w:hAnsi="Trebuchet MS"/>
          <w:b/>
          <w:bCs/>
          <w:sz w:val="20"/>
          <w:szCs w:val="20"/>
          <w:u w:val="single"/>
        </w:rPr>
      </w:pPr>
    </w:p>
    <w:p w14:paraId="4AB8A5E6" w14:textId="77777777" w:rsidR="00C43412" w:rsidRDefault="00C43412" w:rsidP="000703C5">
      <w:pPr>
        <w:spacing w:line="360" w:lineRule="auto"/>
        <w:jc w:val="both"/>
        <w:rPr>
          <w:rFonts w:ascii="Trebuchet MS" w:hAnsi="Trebuchet MS"/>
          <w:b/>
          <w:bCs/>
          <w:sz w:val="20"/>
          <w:szCs w:val="20"/>
          <w:u w:val="single"/>
        </w:rPr>
      </w:pPr>
    </w:p>
    <w:p w14:paraId="16BE69A7" w14:textId="77777777" w:rsidR="00C43412" w:rsidRDefault="00C43412" w:rsidP="000703C5">
      <w:pPr>
        <w:spacing w:line="360" w:lineRule="auto"/>
        <w:jc w:val="both"/>
        <w:rPr>
          <w:rFonts w:ascii="Trebuchet MS" w:hAnsi="Trebuchet MS"/>
          <w:b/>
          <w:bCs/>
          <w:sz w:val="20"/>
          <w:szCs w:val="20"/>
          <w:u w:val="single"/>
        </w:rPr>
      </w:pPr>
    </w:p>
    <w:p w14:paraId="4F8A636E" w14:textId="77777777" w:rsidR="000703C5" w:rsidRPr="00BD61AA" w:rsidRDefault="000703C5" w:rsidP="000703C5">
      <w:pPr>
        <w:spacing w:line="360" w:lineRule="auto"/>
        <w:jc w:val="both"/>
        <w:rPr>
          <w:rFonts w:ascii="Trebuchet MS" w:hAnsi="Trebuchet MS"/>
          <w:b/>
          <w:noProof/>
          <w:sz w:val="20"/>
          <w:szCs w:val="20"/>
          <w:u w:val="single"/>
        </w:rPr>
      </w:pPr>
      <w:r w:rsidRPr="00BD61AA">
        <w:rPr>
          <w:rFonts w:ascii="Trebuchet MS" w:hAnsi="Trebuchet MS"/>
          <w:b/>
          <w:bCs/>
          <w:sz w:val="20"/>
          <w:szCs w:val="20"/>
          <w:u w:val="single"/>
        </w:rPr>
        <w:t>Présentation du compte administratif 2023 par chapitres :</w:t>
      </w:r>
      <w:r w:rsidRPr="00BD61AA">
        <w:rPr>
          <w:rFonts w:ascii="Trebuchet MS" w:hAnsi="Trebuchet MS"/>
          <w:b/>
          <w:noProof/>
          <w:sz w:val="20"/>
          <w:szCs w:val="20"/>
          <w:u w:val="single"/>
        </w:rPr>
        <w:t xml:space="preserve"> </w:t>
      </w:r>
    </w:p>
    <w:p w14:paraId="0B155199" w14:textId="77777777" w:rsidR="000703C5" w:rsidRPr="00BD61AA" w:rsidRDefault="000703C5" w:rsidP="000703C5">
      <w:pPr>
        <w:pStyle w:val="Paragraphedeliste"/>
        <w:numPr>
          <w:ilvl w:val="0"/>
          <w:numId w:val="19"/>
        </w:numPr>
        <w:autoSpaceDN/>
        <w:contextualSpacing/>
        <w:jc w:val="both"/>
        <w:rPr>
          <w:rFonts w:ascii="Trebuchet MS" w:hAnsi="Trebuchet MS"/>
          <w:b/>
          <w:noProof/>
          <w:sz w:val="20"/>
          <w:u w:val="single"/>
        </w:rPr>
      </w:pPr>
      <w:r w:rsidRPr="00BD61AA">
        <w:rPr>
          <w:rFonts w:ascii="Trebuchet MS" w:hAnsi="Trebuchet MS"/>
          <w:b/>
          <w:noProof/>
          <w:sz w:val="20"/>
          <w:u w:val="single"/>
        </w:rPr>
        <w:t>En section de fonctionnement :</w:t>
      </w:r>
    </w:p>
    <w:p w14:paraId="4BE81DDE" w14:textId="77777777" w:rsidR="000703C5" w:rsidRPr="00BD61AA" w:rsidRDefault="000703C5" w:rsidP="000703C5">
      <w:pPr>
        <w:pStyle w:val="Paragraphedeliste"/>
        <w:jc w:val="both"/>
        <w:rPr>
          <w:rFonts w:ascii="Trebuchet MS" w:hAnsi="Trebuchet MS"/>
          <w:b/>
          <w:noProof/>
          <w:sz w:val="20"/>
          <w:u w:val="single"/>
        </w:rPr>
      </w:pPr>
    </w:p>
    <w:p w14:paraId="22CEABD6" w14:textId="77777777" w:rsidR="000703C5" w:rsidRPr="00BD61AA" w:rsidRDefault="000703C5" w:rsidP="000703C5">
      <w:pPr>
        <w:pStyle w:val="Paragraphedeliste"/>
        <w:jc w:val="center"/>
        <w:rPr>
          <w:rFonts w:ascii="Trebuchet MS" w:hAnsi="Trebuchet MS"/>
          <w:b/>
          <w:noProof/>
          <w:sz w:val="20"/>
          <w:u w:val="single"/>
        </w:rPr>
      </w:pPr>
      <w:r w:rsidRPr="00BD61AA">
        <w:rPr>
          <w:rFonts w:ascii="Trebuchet MS" w:hAnsi="Trebuchet MS"/>
          <w:noProof/>
          <w:sz w:val="20"/>
        </w:rPr>
        <mc:AlternateContent>
          <mc:Choice Requires="wps">
            <w:drawing>
              <wp:anchor distT="0" distB="0" distL="114300" distR="114300" simplePos="0" relativeHeight="251666432" behindDoc="0" locked="0" layoutInCell="1" allowOverlap="1" wp14:anchorId="7AA7CF3F" wp14:editId="12C69FD2">
                <wp:simplePos x="0" y="0"/>
                <wp:positionH relativeFrom="margin">
                  <wp:posOffset>198120</wp:posOffset>
                </wp:positionH>
                <wp:positionV relativeFrom="paragraph">
                  <wp:posOffset>2103755</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DB2A6A" w14:textId="77777777" w:rsidR="000703C5" w:rsidRPr="004F19EE" w:rsidRDefault="000703C5" w:rsidP="000703C5">
                            <w:pPr>
                              <w:jc w:val="center"/>
                              <w:rPr>
                                <w:rFonts w:ascii="AvenirNext LT Pro Regular" w:hAnsi="AvenirNext LT Pro Regula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9EE">
                              <w:rPr>
                                <w:rFonts w:ascii="AvenirNext LT Pro Regular" w:hAnsi="AvenirNext LT Pro Regular"/>
                                <w:noProof/>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Recettes</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AA7CF3F" id="_x0000_t202" coordsize="21600,21600" o:spt="202" path="m,l,21600r21600,l21600,xe">
                <v:stroke joinstyle="miter"/>
                <v:path gradientshapeok="t" o:connecttype="rect"/>
              </v:shapetype>
              <v:shape id="Zone de texte 1" o:spid="_x0000_s1026" type="#_x0000_t202" style="position:absolute;left:0;text-align:left;margin-left:15.6pt;margin-top:165.65pt;width:2in;height:2in;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" filled="f" stroked="f">
                <v:textbox style="layout-flow:vertical;mso-layout-flow-alt:bottom-to-top;mso-fit-shape-to-text:t">
                  <w:txbxContent>
                    <w:p w14:paraId="66DB2A6A" w14:textId="77777777" w:rsidR="000703C5" w:rsidRPr="004F19EE" w:rsidRDefault="000703C5" w:rsidP="000703C5">
                      <w:pPr>
                        <w:jc w:val="center"/>
                        <w:rPr>
                          <w:rFonts w:ascii="AvenirNext LT Pro Regular" w:hAnsi="AvenirNext LT Pro Regula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9EE">
                        <w:rPr>
                          <w:rFonts w:ascii="AvenirNext LT Pro Regular" w:hAnsi="AvenirNext LT Pro Regular"/>
                          <w:noProof/>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Recettes</w:t>
                      </w:r>
                    </w:p>
                  </w:txbxContent>
                </v:textbox>
                <w10:wrap anchorx="margin"/>
              </v:shape>
            </w:pict>
          </mc:Fallback>
        </mc:AlternateContent>
      </w:r>
      <w:r w:rsidRPr="00BD61AA">
        <w:rPr>
          <w:rFonts w:ascii="Trebuchet MS" w:hAnsi="Trebuchet MS"/>
          <w:noProof/>
          <w:sz w:val="20"/>
        </w:rPr>
        <mc:AlternateContent>
          <mc:Choice Requires="wps">
            <w:drawing>
              <wp:anchor distT="0" distB="0" distL="114300" distR="114300" simplePos="0" relativeHeight="251667456" behindDoc="0" locked="0" layoutInCell="1" allowOverlap="1" wp14:anchorId="68EDFF8C" wp14:editId="0D7189E9">
                <wp:simplePos x="0" y="0"/>
                <wp:positionH relativeFrom="margin">
                  <wp:posOffset>281940</wp:posOffset>
                </wp:positionH>
                <wp:positionV relativeFrom="paragraph">
                  <wp:posOffset>144780</wp:posOffset>
                </wp:positionV>
                <wp:extent cx="600075" cy="1480820"/>
                <wp:effectExtent l="0" t="0" r="0" b="5080"/>
                <wp:wrapNone/>
                <wp:docPr id="7" name="Zone de texte 7"/>
                <wp:cNvGraphicFramePr/>
                <a:graphic xmlns:a="http://schemas.openxmlformats.org/drawingml/2006/main">
                  <a:graphicData uri="http://schemas.microsoft.com/office/word/2010/wordprocessingShape">
                    <wps:wsp>
                      <wps:cNvSpPr txBox="1"/>
                      <wps:spPr>
                        <a:xfrm>
                          <a:off x="0" y="0"/>
                          <a:ext cx="600075" cy="1480820"/>
                        </a:xfrm>
                        <a:prstGeom prst="rect">
                          <a:avLst/>
                        </a:prstGeom>
                        <a:noFill/>
                        <a:ln>
                          <a:noFill/>
                        </a:ln>
                        <a:effectLst/>
                      </wps:spPr>
                      <wps:txbx>
                        <w:txbxContent>
                          <w:p w14:paraId="2453AB46" w14:textId="77777777" w:rsidR="000703C5" w:rsidRPr="004F19EE" w:rsidRDefault="000703C5" w:rsidP="000703C5">
                            <w:pPr>
                              <w:jc w:val="center"/>
                              <w:rPr>
                                <w:rFonts w:ascii="AvenirNext LT Pro Regular" w:hAnsi="AvenirNext LT Pro Regula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9EE">
                              <w:rPr>
                                <w:rFonts w:ascii="AvenirNext LT Pro Regular" w:hAnsi="AvenirNext LT Pro Regular"/>
                                <w:noProof/>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Dépenses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DFF8C" id="Zone de texte 7" o:spid="_x0000_s1027" type="#_x0000_t202" style="position:absolute;left:0;text-align:left;margin-left:22.2pt;margin-top:11.4pt;width:47.25pt;height:11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" filled="f" stroked="f">
                <v:textbox style="layout-flow:vertical;mso-layout-flow-alt:bottom-to-top">
                  <w:txbxContent>
                    <w:p w14:paraId="2453AB46" w14:textId="77777777" w:rsidR="000703C5" w:rsidRPr="004F19EE" w:rsidRDefault="000703C5" w:rsidP="000703C5">
                      <w:pPr>
                        <w:jc w:val="center"/>
                        <w:rPr>
                          <w:rFonts w:ascii="AvenirNext LT Pro Regular" w:hAnsi="AvenirNext LT Pro Regula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9EE">
                        <w:rPr>
                          <w:rFonts w:ascii="AvenirNext LT Pro Regular" w:hAnsi="AvenirNext LT Pro Regular"/>
                          <w:noProof/>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Dépenses</w:t>
                      </w:r>
                    </w:p>
                  </w:txbxContent>
                </v:textbox>
                <w10:wrap anchorx="margin"/>
              </v:shape>
            </w:pict>
          </mc:Fallback>
        </mc:AlternateContent>
      </w:r>
      <w:r w:rsidRPr="00BD61AA">
        <w:rPr>
          <w:rFonts w:ascii="Trebuchet MS" w:hAnsi="Trebuchet MS"/>
          <w:b/>
          <w:noProof/>
          <w:sz w:val="20"/>
          <w:u w:val="single"/>
        </w:rPr>
        <w:drawing>
          <wp:inline distT="0" distB="0" distL="0" distR="0" wp14:anchorId="57C46046" wp14:editId="23AE32DA">
            <wp:extent cx="4175185" cy="1417008"/>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25239" cy="1433996"/>
                    </a:xfrm>
                    <a:prstGeom prst="rect">
                      <a:avLst/>
                    </a:prstGeom>
                  </pic:spPr>
                </pic:pic>
              </a:graphicData>
            </a:graphic>
          </wp:inline>
        </w:drawing>
      </w:r>
    </w:p>
    <w:p w14:paraId="6DA2F094" w14:textId="77777777" w:rsidR="000703C5" w:rsidRPr="00BD61AA" w:rsidRDefault="000703C5" w:rsidP="000703C5">
      <w:pPr>
        <w:pStyle w:val="Paragraphedeliste"/>
        <w:jc w:val="center"/>
        <w:rPr>
          <w:rFonts w:ascii="Trebuchet MS" w:hAnsi="Trebuchet MS"/>
          <w:b/>
          <w:noProof/>
          <w:sz w:val="20"/>
          <w:u w:val="single"/>
        </w:rPr>
      </w:pPr>
    </w:p>
    <w:p w14:paraId="1EF454AE" w14:textId="77777777" w:rsidR="000703C5" w:rsidRPr="00BD61AA" w:rsidRDefault="000703C5" w:rsidP="000703C5">
      <w:pPr>
        <w:pStyle w:val="Paragraphedeliste"/>
        <w:jc w:val="center"/>
        <w:rPr>
          <w:rFonts w:ascii="Trebuchet MS" w:hAnsi="Trebuchet MS"/>
          <w:b/>
          <w:noProof/>
          <w:sz w:val="20"/>
          <w:u w:val="single"/>
        </w:rPr>
      </w:pPr>
      <w:r w:rsidRPr="00BD61AA">
        <w:rPr>
          <w:rFonts w:ascii="Trebuchet MS" w:hAnsi="Trebuchet MS"/>
          <w:noProof/>
          <w:sz w:val="20"/>
        </w:rPr>
        <w:drawing>
          <wp:inline distT="0" distB="0" distL="0" distR="0" wp14:anchorId="6CE18B5E" wp14:editId="23AC7B81">
            <wp:extent cx="4175760" cy="1847555"/>
            <wp:effectExtent l="0" t="0" r="0" b="635"/>
            <wp:docPr id="2064505788" name="Image 2064505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43401" cy="1877483"/>
                    </a:xfrm>
                    <a:prstGeom prst="rect">
                      <a:avLst/>
                    </a:prstGeom>
                  </pic:spPr>
                </pic:pic>
              </a:graphicData>
            </a:graphic>
          </wp:inline>
        </w:drawing>
      </w:r>
    </w:p>
    <w:p w14:paraId="1E6154E1" w14:textId="77777777" w:rsidR="000703C5" w:rsidRPr="00BD61AA" w:rsidRDefault="000703C5" w:rsidP="000703C5">
      <w:pPr>
        <w:jc w:val="center"/>
        <w:rPr>
          <w:rFonts w:ascii="Trebuchet MS" w:hAnsi="Trebuchet MS"/>
          <w:b/>
          <w:noProof/>
          <w:sz w:val="20"/>
          <w:szCs w:val="20"/>
          <w:u w:val="single"/>
        </w:rPr>
      </w:pPr>
    </w:p>
    <w:p w14:paraId="17020206" w14:textId="77777777" w:rsidR="000703C5" w:rsidRPr="00BD61AA" w:rsidRDefault="000703C5" w:rsidP="000703C5">
      <w:pPr>
        <w:spacing w:line="360" w:lineRule="auto"/>
        <w:jc w:val="both"/>
        <w:rPr>
          <w:rFonts w:ascii="Trebuchet MS" w:hAnsi="Trebuchet MS"/>
          <w:sz w:val="20"/>
          <w:szCs w:val="20"/>
        </w:rPr>
      </w:pPr>
    </w:p>
    <w:p w14:paraId="43146231" w14:textId="77777777" w:rsidR="000703C5" w:rsidRPr="00BD61AA" w:rsidRDefault="000703C5" w:rsidP="000703C5">
      <w:pPr>
        <w:spacing w:line="360" w:lineRule="auto"/>
        <w:jc w:val="both"/>
        <w:rPr>
          <w:rFonts w:ascii="Trebuchet MS" w:hAnsi="Trebuchet MS"/>
          <w:sz w:val="20"/>
          <w:szCs w:val="20"/>
        </w:rPr>
      </w:pPr>
    </w:p>
    <w:p w14:paraId="0007CC9E" w14:textId="77777777" w:rsidR="000703C5" w:rsidRPr="00BD61AA" w:rsidRDefault="000703C5" w:rsidP="000703C5">
      <w:pPr>
        <w:spacing w:line="360" w:lineRule="auto"/>
        <w:jc w:val="both"/>
        <w:rPr>
          <w:rFonts w:ascii="Trebuchet MS" w:hAnsi="Trebuchet MS"/>
          <w:bCs/>
          <w:sz w:val="20"/>
          <w:szCs w:val="20"/>
        </w:rPr>
      </w:pPr>
      <w:r w:rsidRPr="00BD61AA">
        <w:rPr>
          <w:rFonts w:ascii="Trebuchet MS" w:hAnsi="Trebuchet MS"/>
          <w:sz w:val="20"/>
          <w:szCs w:val="20"/>
        </w:rPr>
        <w:t>La section de fonctionnement présente un excédent de 141 856.51</w:t>
      </w:r>
      <w:r w:rsidRPr="00BD61AA">
        <w:rPr>
          <w:rFonts w:ascii="Trebuchet MS" w:hAnsi="Trebuchet MS"/>
          <w:bCs/>
          <w:sz w:val="20"/>
          <w:szCs w:val="20"/>
        </w:rPr>
        <w:t xml:space="preserve"> €.</w:t>
      </w:r>
    </w:p>
    <w:p w14:paraId="46418292" w14:textId="77777777" w:rsidR="000703C5" w:rsidRPr="00BD61AA" w:rsidRDefault="000703C5" w:rsidP="000703C5">
      <w:pPr>
        <w:jc w:val="both"/>
        <w:rPr>
          <w:rFonts w:ascii="Trebuchet MS" w:hAnsi="Trebuchet MS"/>
          <w:bCs/>
          <w:sz w:val="20"/>
          <w:szCs w:val="20"/>
        </w:rPr>
      </w:pPr>
      <w:r w:rsidRPr="00BD61AA">
        <w:rPr>
          <w:rFonts w:ascii="Trebuchet MS" w:hAnsi="Trebuchet MS"/>
          <w:sz w:val="20"/>
          <w:szCs w:val="20"/>
        </w:rPr>
        <w:t xml:space="preserve">Ce résultat est issu de la conjonction des éléments </w:t>
      </w:r>
      <w:r w:rsidRPr="00BD61AA">
        <w:rPr>
          <w:rFonts w:ascii="Trebuchet MS" w:hAnsi="Trebuchet MS"/>
          <w:bCs/>
          <w:sz w:val="20"/>
          <w:szCs w:val="20"/>
        </w:rPr>
        <w:t>suivants :</w:t>
      </w:r>
    </w:p>
    <w:p w14:paraId="5A3AE538" w14:textId="77777777" w:rsidR="000703C5" w:rsidRPr="00BD61AA" w:rsidRDefault="000703C5" w:rsidP="000703C5">
      <w:pPr>
        <w:pStyle w:val="Paragraphedeliste"/>
        <w:numPr>
          <w:ilvl w:val="0"/>
          <w:numId w:val="18"/>
        </w:numPr>
        <w:autoSpaceDN/>
        <w:contextualSpacing/>
        <w:jc w:val="both"/>
        <w:rPr>
          <w:rFonts w:ascii="Trebuchet MS" w:hAnsi="Trebuchet MS"/>
          <w:sz w:val="20"/>
        </w:rPr>
      </w:pPr>
      <w:r w:rsidRPr="00BD61AA">
        <w:rPr>
          <w:rFonts w:ascii="Trebuchet MS" w:hAnsi="Trebuchet MS"/>
          <w:sz w:val="20"/>
        </w:rPr>
        <w:t>Chapitre 011</w:t>
      </w:r>
    </w:p>
    <w:p w14:paraId="20787614"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La facture d’électricité a été contenue</w:t>
      </w:r>
    </w:p>
    <w:p w14:paraId="4856A3D9"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L’augmentation du prix du gaz a eu moins d’impact que prévu</w:t>
      </w:r>
    </w:p>
    <w:p w14:paraId="3ED899B8"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 xml:space="preserve">La maintenance </w:t>
      </w:r>
      <w:proofErr w:type="gramStart"/>
      <w:r w:rsidRPr="00BD61AA">
        <w:rPr>
          <w:rFonts w:ascii="Trebuchet MS" w:hAnsi="Trebuchet MS"/>
          <w:sz w:val="20"/>
        </w:rPr>
        <w:t>de  l’éclairage</w:t>
      </w:r>
      <w:proofErr w:type="gramEnd"/>
      <w:r w:rsidRPr="00BD61AA">
        <w:rPr>
          <w:rFonts w:ascii="Trebuchet MS" w:hAnsi="Trebuchet MS"/>
          <w:sz w:val="20"/>
        </w:rPr>
        <w:t xml:space="preserve"> public s’élève à 10 000 €</w:t>
      </w:r>
    </w:p>
    <w:p w14:paraId="168DF22D"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La prestation de service pour l’entretien du Jardin de la Lamproie, du lavoir et de la place de l’Eglise</w:t>
      </w:r>
    </w:p>
    <w:p w14:paraId="5E906304"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La limitation d’un conseil technique sur les chantiers de voirie</w:t>
      </w:r>
    </w:p>
    <w:p w14:paraId="643372E8"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La participation de la commune aux budgets Transport</w:t>
      </w:r>
    </w:p>
    <w:p w14:paraId="24CC220C" w14:textId="77777777" w:rsidR="000703C5" w:rsidRPr="00BD61AA" w:rsidRDefault="000703C5" w:rsidP="000703C5">
      <w:pPr>
        <w:pStyle w:val="Paragraphedeliste"/>
        <w:numPr>
          <w:ilvl w:val="0"/>
          <w:numId w:val="18"/>
        </w:numPr>
        <w:autoSpaceDN/>
        <w:contextualSpacing/>
        <w:jc w:val="both"/>
        <w:rPr>
          <w:rFonts w:ascii="Trebuchet MS" w:hAnsi="Trebuchet MS"/>
          <w:sz w:val="20"/>
        </w:rPr>
      </w:pPr>
      <w:r w:rsidRPr="00BD61AA">
        <w:rPr>
          <w:rFonts w:ascii="Trebuchet MS" w:hAnsi="Trebuchet MS"/>
          <w:sz w:val="20"/>
        </w:rPr>
        <w:t>Chapitre 012</w:t>
      </w:r>
    </w:p>
    <w:p w14:paraId="4642F230"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Les augmentations successives du SMIC</w:t>
      </w:r>
    </w:p>
    <w:p w14:paraId="1151EE63"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L’augmentation du point d’indice des fonctionnaires</w:t>
      </w:r>
    </w:p>
    <w:p w14:paraId="0F33025E"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Le paiement du maintien de salaire de 1 agent en arrêt longue durée</w:t>
      </w:r>
    </w:p>
    <w:p w14:paraId="32EE7EAE"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La réduction du nombre d’agents en emploi aidé</w:t>
      </w:r>
    </w:p>
    <w:p w14:paraId="027EAB56"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Le recrutement en fin d’année d’un chef de service aux ST et de l’ETAPS</w:t>
      </w:r>
    </w:p>
    <w:p w14:paraId="507FB8B7" w14:textId="77777777" w:rsidR="000703C5" w:rsidRPr="00BD61AA" w:rsidRDefault="000703C5" w:rsidP="000703C5">
      <w:pPr>
        <w:pStyle w:val="Paragraphedeliste"/>
        <w:numPr>
          <w:ilvl w:val="0"/>
          <w:numId w:val="18"/>
        </w:numPr>
        <w:autoSpaceDN/>
        <w:contextualSpacing/>
        <w:jc w:val="both"/>
        <w:rPr>
          <w:rFonts w:ascii="Trebuchet MS" w:hAnsi="Trebuchet MS"/>
          <w:sz w:val="20"/>
        </w:rPr>
      </w:pPr>
      <w:r w:rsidRPr="00BD61AA">
        <w:rPr>
          <w:rFonts w:ascii="Trebuchet MS" w:hAnsi="Trebuchet MS"/>
          <w:sz w:val="20"/>
        </w:rPr>
        <w:t>Chapitre 65</w:t>
      </w:r>
    </w:p>
    <w:p w14:paraId="4EDE2058"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L’augmentation du point d’indice pour les élus</w:t>
      </w:r>
    </w:p>
    <w:p w14:paraId="3A8BB4F9"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La réduction des subventions aux associations</w:t>
      </w:r>
    </w:p>
    <w:p w14:paraId="1CAA889B"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L’écriture de la créance de SAS l’Ame d’enfant</w:t>
      </w:r>
    </w:p>
    <w:p w14:paraId="5547551C"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 xml:space="preserve">L’attribution d’une subvention de forme habituelle au CCAS </w:t>
      </w:r>
    </w:p>
    <w:p w14:paraId="2C98F2DB" w14:textId="77777777" w:rsidR="000703C5" w:rsidRPr="00BD61AA" w:rsidRDefault="000703C5" w:rsidP="000703C5">
      <w:pPr>
        <w:pStyle w:val="Paragraphedeliste"/>
        <w:numPr>
          <w:ilvl w:val="0"/>
          <w:numId w:val="18"/>
        </w:numPr>
        <w:autoSpaceDN/>
        <w:contextualSpacing/>
        <w:jc w:val="both"/>
        <w:rPr>
          <w:rFonts w:ascii="Trebuchet MS" w:hAnsi="Trebuchet MS"/>
          <w:sz w:val="20"/>
        </w:rPr>
      </w:pPr>
      <w:r w:rsidRPr="00BD61AA">
        <w:rPr>
          <w:rFonts w:ascii="Trebuchet MS" w:hAnsi="Trebuchet MS"/>
          <w:sz w:val="20"/>
        </w:rPr>
        <w:t>Chapitre 013</w:t>
      </w:r>
    </w:p>
    <w:p w14:paraId="02A993AE"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La modification du compte de remboursement maladie du 6419 au 7788</w:t>
      </w:r>
    </w:p>
    <w:p w14:paraId="3E931EB4" w14:textId="77777777" w:rsidR="000703C5" w:rsidRPr="00BD61AA" w:rsidRDefault="000703C5" w:rsidP="000703C5">
      <w:pPr>
        <w:pStyle w:val="Paragraphedeliste"/>
        <w:numPr>
          <w:ilvl w:val="0"/>
          <w:numId w:val="18"/>
        </w:numPr>
        <w:autoSpaceDN/>
        <w:contextualSpacing/>
        <w:jc w:val="both"/>
        <w:rPr>
          <w:rFonts w:ascii="Trebuchet MS" w:hAnsi="Trebuchet MS"/>
          <w:sz w:val="20"/>
        </w:rPr>
      </w:pPr>
      <w:r w:rsidRPr="00BD61AA">
        <w:rPr>
          <w:rFonts w:ascii="Trebuchet MS" w:hAnsi="Trebuchet MS"/>
          <w:sz w:val="20"/>
        </w:rPr>
        <w:t>Chapitre 70</w:t>
      </w:r>
    </w:p>
    <w:p w14:paraId="2D0DA47A"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Attente du règlement par Orange et ATC</w:t>
      </w:r>
    </w:p>
    <w:p w14:paraId="7F6BB8EE"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Un meilleur recouvrement des impayés de cantine et périscolaire</w:t>
      </w:r>
    </w:p>
    <w:p w14:paraId="62A26FC8"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 xml:space="preserve">Une régularisation du remboursement de la CDC </w:t>
      </w:r>
    </w:p>
    <w:p w14:paraId="0CA72619" w14:textId="77777777" w:rsidR="000703C5" w:rsidRPr="00BD61AA" w:rsidRDefault="000703C5" w:rsidP="000703C5">
      <w:pPr>
        <w:pStyle w:val="Paragraphedeliste"/>
        <w:numPr>
          <w:ilvl w:val="0"/>
          <w:numId w:val="18"/>
        </w:numPr>
        <w:autoSpaceDN/>
        <w:contextualSpacing/>
        <w:jc w:val="both"/>
        <w:rPr>
          <w:rFonts w:ascii="Trebuchet MS" w:hAnsi="Trebuchet MS"/>
          <w:sz w:val="20"/>
        </w:rPr>
      </w:pPr>
      <w:r w:rsidRPr="00BD61AA">
        <w:rPr>
          <w:rFonts w:ascii="Trebuchet MS" w:hAnsi="Trebuchet MS"/>
          <w:sz w:val="20"/>
        </w:rPr>
        <w:t>Chapitre 73</w:t>
      </w:r>
    </w:p>
    <w:p w14:paraId="036D49C7"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L’augmentation de la base locative (+40 000€)</w:t>
      </w:r>
    </w:p>
    <w:p w14:paraId="12B40FB8"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L’augmentation des recettes de la taxe sur le transport d’électricité</w:t>
      </w:r>
    </w:p>
    <w:p w14:paraId="20CBB0B4" w14:textId="77777777" w:rsidR="000703C5" w:rsidRDefault="000703C5" w:rsidP="000703C5">
      <w:pPr>
        <w:pStyle w:val="Paragraphedeliste"/>
        <w:numPr>
          <w:ilvl w:val="0"/>
          <w:numId w:val="18"/>
        </w:numPr>
        <w:autoSpaceDN/>
        <w:contextualSpacing/>
        <w:jc w:val="both"/>
        <w:rPr>
          <w:rFonts w:ascii="Trebuchet MS" w:hAnsi="Trebuchet MS"/>
          <w:sz w:val="20"/>
        </w:rPr>
      </w:pPr>
      <w:r w:rsidRPr="00BD61AA">
        <w:rPr>
          <w:rFonts w:ascii="Trebuchet MS" w:hAnsi="Trebuchet MS"/>
          <w:sz w:val="20"/>
        </w:rPr>
        <w:t>Chapitre 74</w:t>
      </w:r>
    </w:p>
    <w:p w14:paraId="3DD6D9F2" w14:textId="01074C4E" w:rsidR="00C43412" w:rsidRPr="000703C5" w:rsidRDefault="00C43412" w:rsidP="00C43412">
      <w:pPr>
        <w:shd w:val="clear" w:color="auto" w:fill="BFBFBF"/>
        <w:ind w:left="8222" w:right="-851"/>
        <w:rPr>
          <w:rFonts w:asciiTheme="majorHAnsi" w:hAnsiTheme="majorHAnsi" w:cstheme="majorHAnsi"/>
          <w:b/>
          <w:i/>
          <w:sz w:val="22"/>
          <w:szCs w:val="22"/>
        </w:rPr>
      </w:pPr>
      <w:r w:rsidRPr="000703C5">
        <w:rPr>
          <w:rFonts w:asciiTheme="majorHAnsi" w:hAnsiTheme="majorHAnsi" w:cstheme="majorHAnsi"/>
          <w:b/>
          <w:sz w:val="22"/>
          <w:szCs w:val="22"/>
        </w:rPr>
        <w:lastRenderedPageBreak/>
        <w:t>Page n° 2024/0</w:t>
      </w:r>
      <w:r>
        <w:rPr>
          <w:rFonts w:asciiTheme="majorHAnsi" w:hAnsiTheme="majorHAnsi" w:cstheme="majorHAnsi"/>
          <w:b/>
          <w:sz w:val="22"/>
          <w:szCs w:val="22"/>
        </w:rPr>
        <w:t>8</w:t>
      </w:r>
    </w:p>
    <w:p w14:paraId="1AE235BD" w14:textId="77777777" w:rsidR="00C43412" w:rsidRPr="00BD61AA" w:rsidRDefault="00C43412" w:rsidP="00C43412">
      <w:pPr>
        <w:pStyle w:val="Paragraphedeliste"/>
        <w:autoSpaceDN/>
        <w:contextualSpacing/>
        <w:jc w:val="both"/>
        <w:rPr>
          <w:rFonts w:ascii="Trebuchet MS" w:hAnsi="Trebuchet MS"/>
          <w:sz w:val="20"/>
        </w:rPr>
      </w:pPr>
    </w:p>
    <w:p w14:paraId="4146BF55"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L’attribution exceptionnelle du filet de sécurité sur l’électricité (+33 285)</w:t>
      </w:r>
    </w:p>
    <w:p w14:paraId="522706D4"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Les remboursements ANTS n’ont pas tous été perçus</w:t>
      </w:r>
    </w:p>
    <w:p w14:paraId="3E3DE2E2" w14:textId="77777777" w:rsidR="000703C5" w:rsidRPr="00BD61AA" w:rsidRDefault="000703C5" w:rsidP="000703C5">
      <w:pPr>
        <w:pStyle w:val="Paragraphedeliste"/>
        <w:numPr>
          <w:ilvl w:val="0"/>
          <w:numId w:val="18"/>
        </w:numPr>
        <w:autoSpaceDN/>
        <w:contextualSpacing/>
        <w:jc w:val="both"/>
        <w:rPr>
          <w:rFonts w:ascii="Trebuchet MS" w:hAnsi="Trebuchet MS"/>
          <w:sz w:val="20"/>
        </w:rPr>
      </w:pPr>
      <w:r w:rsidRPr="00BD61AA">
        <w:rPr>
          <w:rFonts w:ascii="Trebuchet MS" w:hAnsi="Trebuchet MS"/>
          <w:sz w:val="20"/>
        </w:rPr>
        <w:t>Chapitre 75</w:t>
      </w:r>
    </w:p>
    <w:p w14:paraId="6735D935" w14:textId="77777777" w:rsidR="000703C5" w:rsidRPr="00BD61AA" w:rsidRDefault="000703C5" w:rsidP="000703C5">
      <w:pPr>
        <w:pStyle w:val="Paragraphedeliste"/>
        <w:numPr>
          <w:ilvl w:val="1"/>
          <w:numId w:val="18"/>
        </w:numPr>
        <w:autoSpaceDN/>
        <w:contextualSpacing/>
        <w:jc w:val="both"/>
        <w:rPr>
          <w:rFonts w:ascii="Trebuchet MS" w:hAnsi="Trebuchet MS"/>
          <w:sz w:val="20"/>
        </w:rPr>
      </w:pPr>
      <w:r w:rsidRPr="00BD61AA">
        <w:rPr>
          <w:rFonts w:ascii="Trebuchet MS" w:hAnsi="Trebuchet MS"/>
          <w:sz w:val="20"/>
        </w:rPr>
        <w:t>La stabilité des loyers communaux</w:t>
      </w:r>
    </w:p>
    <w:p w14:paraId="17DAAFAE" w14:textId="77777777" w:rsidR="000703C5" w:rsidRPr="00BD61AA" w:rsidRDefault="000703C5" w:rsidP="000703C5">
      <w:pPr>
        <w:pStyle w:val="Paragraphedeliste"/>
        <w:jc w:val="both"/>
        <w:rPr>
          <w:rFonts w:ascii="Trebuchet MS" w:hAnsi="Trebuchet MS"/>
          <w:sz w:val="20"/>
        </w:rPr>
      </w:pPr>
    </w:p>
    <w:p w14:paraId="3B926F7E" w14:textId="77777777" w:rsidR="000703C5" w:rsidRPr="00BD61AA" w:rsidRDefault="000703C5" w:rsidP="000703C5">
      <w:pPr>
        <w:pStyle w:val="Paragraphedeliste"/>
        <w:jc w:val="both"/>
        <w:rPr>
          <w:rFonts w:ascii="Trebuchet MS" w:hAnsi="Trebuchet MS"/>
          <w:sz w:val="20"/>
        </w:rPr>
      </w:pPr>
    </w:p>
    <w:p w14:paraId="7BCC00F9" w14:textId="77777777" w:rsidR="000703C5" w:rsidRPr="00BD61AA" w:rsidRDefault="000703C5" w:rsidP="000703C5">
      <w:pPr>
        <w:pStyle w:val="Paragraphedeliste"/>
        <w:jc w:val="both"/>
        <w:rPr>
          <w:rFonts w:ascii="Trebuchet MS" w:hAnsi="Trebuchet MS"/>
          <w:sz w:val="20"/>
        </w:rPr>
      </w:pPr>
    </w:p>
    <w:p w14:paraId="5C4E463E" w14:textId="77777777" w:rsidR="000703C5" w:rsidRPr="00BD61AA" w:rsidRDefault="000703C5" w:rsidP="000703C5">
      <w:pPr>
        <w:jc w:val="both"/>
        <w:rPr>
          <w:rFonts w:ascii="Trebuchet MS" w:hAnsi="Trebuchet MS"/>
          <w:b/>
          <w:noProof/>
          <w:sz w:val="20"/>
          <w:szCs w:val="20"/>
          <w:u w:val="single"/>
        </w:rPr>
      </w:pPr>
      <w:r w:rsidRPr="00BD61AA">
        <w:rPr>
          <w:rFonts w:ascii="Trebuchet MS" w:hAnsi="Trebuchet MS"/>
          <w:b/>
          <w:noProof/>
          <w:sz w:val="20"/>
          <w:szCs w:val="20"/>
          <w:u w:val="single"/>
        </w:rPr>
        <w:t>En section d’Investissement :</w:t>
      </w:r>
    </w:p>
    <w:p w14:paraId="41E9A70B" w14:textId="77777777" w:rsidR="000703C5" w:rsidRPr="00BD61AA" w:rsidRDefault="000703C5" w:rsidP="000703C5">
      <w:pPr>
        <w:jc w:val="both"/>
        <w:rPr>
          <w:rFonts w:ascii="Trebuchet MS" w:hAnsi="Trebuchet MS"/>
          <w:noProof/>
          <w:sz w:val="20"/>
          <w:szCs w:val="20"/>
        </w:rPr>
      </w:pPr>
    </w:p>
    <w:p w14:paraId="3BBA27C3" w14:textId="77777777" w:rsidR="000703C5" w:rsidRPr="00BD61AA" w:rsidRDefault="000703C5" w:rsidP="000703C5">
      <w:pPr>
        <w:pStyle w:val="Paragraphedeliste"/>
        <w:jc w:val="center"/>
        <w:rPr>
          <w:rFonts w:ascii="Trebuchet MS" w:hAnsi="Trebuchet MS"/>
          <w:b/>
          <w:sz w:val="20"/>
          <w:u w:val="single"/>
        </w:rPr>
      </w:pPr>
      <w:r w:rsidRPr="00BD61AA">
        <w:rPr>
          <w:rFonts w:ascii="Trebuchet MS" w:hAnsi="Trebuchet MS"/>
          <w:b/>
          <w:sz w:val="20"/>
          <w:u w:val="single"/>
        </w:rPr>
        <w:t xml:space="preserve"> </w:t>
      </w:r>
    </w:p>
    <w:p w14:paraId="6F944AB7" w14:textId="77777777" w:rsidR="000703C5" w:rsidRPr="00BD61AA" w:rsidRDefault="000703C5" w:rsidP="000703C5">
      <w:pPr>
        <w:pStyle w:val="Paragraphedeliste"/>
        <w:jc w:val="center"/>
        <w:rPr>
          <w:rFonts w:ascii="Trebuchet MS" w:hAnsi="Trebuchet MS"/>
          <w:b/>
          <w:sz w:val="20"/>
          <w:u w:val="single"/>
        </w:rPr>
      </w:pPr>
      <w:r w:rsidRPr="00BD61AA">
        <w:rPr>
          <w:rFonts w:ascii="Trebuchet MS" w:hAnsi="Trebuchet MS"/>
          <w:noProof/>
          <w:sz w:val="20"/>
        </w:rPr>
        <mc:AlternateContent>
          <mc:Choice Requires="wps">
            <w:drawing>
              <wp:anchor distT="0" distB="0" distL="114300" distR="114300" simplePos="0" relativeHeight="251668480" behindDoc="0" locked="0" layoutInCell="1" allowOverlap="1" wp14:anchorId="2B0ABC23" wp14:editId="55E04E00">
                <wp:simplePos x="0" y="0"/>
                <wp:positionH relativeFrom="margin">
                  <wp:posOffset>323850</wp:posOffset>
                </wp:positionH>
                <wp:positionV relativeFrom="paragraph">
                  <wp:posOffset>209550</wp:posOffset>
                </wp:positionV>
                <wp:extent cx="600075" cy="1480820"/>
                <wp:effectExtent l="0" t="0" r="0" b="5080"/>
                <wp:wrapNone/>
                <wp:docPr id="19" name="Zone de texte 19"/>
                <wp:cNvGraphicFramePr/>
                <a:graphic xmlns:a="http://schemas.openxmlformats.org/drawingml/2006/main">
                  <a:graphicData uri="http://schemas.microsoft.com/office/word/2010/wordprocessingShape">
                    <wps:wsp>
                      <wps:cNvSpPr txBox="1"/>
                      <wps:spPr>
                        <a:xfrm>
                          <a:off x="0" y="0"/>
                          <a:ext cx="600075" cy="1480820"/>
                        </a:xfrm>
                        <a:prstGeom prst="rect">
                          <a:avLst/>
                        </a:prstGeom>
                        <a:noFill/>
                        <a:ln>
                          <a:noFill/>
                        </a:ln>
                        <a:effectLst/>
                      </wps:spPr>
                      <wps:txbx>
                        <w:txbxContent>
                          <w:p w14:paraId="46E26F78" w14:textId="77777777" w:rsidR="000703C5" w:rsidRPr="004F19EE" w:rsidRDefault="000703C5" w:rsidP="000703C5">
                            <w:pPr>
                              <w:jc w:val="center"/>
                              <w:rPr>
                                <w:rFonts w:ascii="AvenirNext LT Pro Regular" w:hAnsi="AvenirNext LT Pro Regula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9EE">
                              <w:rPr>
                                <w:rFonts w:ascii="AvenirNext LT Pro Regular" w:hAnsi="AvenirNext LT Pro Regular"/>
                                <w:noProof/>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Dépenses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ABC23" id="Zone de texte 19" o:spid="_x0000_s1028" type="#_x0000_t202" style="position:absolute;left:0;text-align:left;margin-left:25.5pt;margin-top:16.5pt;width:47.25pt;height:116.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" filled="f" stroked="f">
                <v:textbox style="layout-flow:vertical;mso-layout-flow-alt:bottom-to-top">
                  <w:txbxContent>
                    <w:p w14:paraId="46E26F78" w14:textId="77777777" w:rsidR="000703C5" w:rsidRPr="004F19EE" w:rsidRDefault="000703C5" w:rsidP="000703C5">
                      <w:pPr>
                        <w:jc w:val="center"/>
                        <w:rPr>
                          <w:rFonts w:ascii="AvenirNext LT Pro Regular" w:hAnsi="AvenirNext LT Pro Regula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9EE">
                        <w:rPr>
                          <w:rFonts w:ascii="AvenirNext LT Pro Regular" w:hAnsi="AvenirNext LT Pro Regular"/>
                          <w:noProof/>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Dépenses</w:t>
                      </w:r>
                    </w:p>
                  </w:txbxContent>
                </v:textbox>
                <w10:wrap anchorx="margin"/>
              </v:shape>
            </w:pict>
          </mc:Fallback>
        </mc:AlternateContent>
      </w:r>
      <w:r w:rsidRPr="00BD61AA">
        <w:rPr>
          <w:rFonts w:ascii="Trebuchet MS" w:hAnsi="Trebuchet MS"/>
          <w:b/>
          <w:noProof/>
          <w:sz w:val="20"/>
          <w:u w:val="single"/>
        </w:rPr>
        <w:drawing>
          <wp:inline distT="0" distB="0" distL="0" distR="0" wp14:anchorId="191D3430" wp14:editId="1067D548">
            <wp:extent cx="4701540" cy="2140414"/>
            <wp:effectExtent l="0" t="0" r="381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24301" cy="2150776"/>
                    </a:xfrm>
                    <a:prstGeom prst="rect">
                      <a:avLst/>
                    </a:prstGeom>
                  </pic:spPr>
                </pic:pic>
              </a:graphicData>
            </a:graphic>
          </wp:inline>
        </w:drawing>
      </w:r>
    </w:p>
    <w:p w14:paraId="27033762" w14:textId="77777777" w:rsidR="000703C5" w:rsidRPr="00BD61AA" w:rsidRDefault="000703C5" w:rsidP="000703C5">
      <w:pPr>
        <w:pStyle w:val="Paragraphedeliste"/>
        <w:jc w:val="center"/>
        <w:rPr>
          <w:rFonts w:ascii="Trebuchet MS" w:hAnsi="Trebuchet MS"/>
          <w:b/>
          <w:sz w:val="20"/>
          <w:u w:val="single"/>
        </w:rPr>
      </w:pPr>
      <w:r w:rsidRPr="00BD61AA">
        <w:rPr>
          <w:rFonts w:ascii="Trebuchet MS" w:hAnsi="Trebuchet MS"/>
          <w:b/>
          <w:sz w:val="20"/>
          <w:u w:val="single"/>
        </w:rPr>
        <w:t xml:space="preserve"> </w:t>
      </w:r>
    </w:p>
    <w:p w14:paraId="41706977" w14:textId="77777777" w:rsidR="000703C5" w:rsidRPr="00BD61AA" w:rsidRDefault="000703C5" w:rsidP="000703C5">
      <w:pPr>
        <w:pStyle w:val="Paragraphedeliste"/>
        <w:jc w:val="center"/>
        <w:rPr>
          <w:rFonts w:ascii="Trebuchet MS" w:hAnsi="Trebuchet MS"/>
          <w:b/>
          <w:noProof/>
          <w:sz w:val="20"/>
          <w:u w:val="single"/>
        </w:rPr>
      </w:pPr>
      <w:r w:rsidRPr="00BD61AA">
        <w:rPr>
          <w:rFonts w:ascii="Trebuchet MS" w:hAnsi="Trebuchet MS"/>
          <w:noProof/>
          <w:sz w:val="20"/>
        </w:rPr>
        <mc:AlternateContent>
          <mc:Choice Requires="wps">
            <w:drawing>
              <wp:anchor distT="0" distB="0" distL="114300" distR="114300" simplePos="0" relativeHeight="251669504" behindDoc="0" locked="0" layoutInCell="1" allowOverlap="1" wp14:anchorId="7A6DD556" wp14:editId="629E4E8F">
                <wp:simplePos x="0" y="0"/>
                <wp:positionH relativeFrom="margin">
                  <wp:posOffset>361950</wp:posOffset>
                </wp:positionH>
                <wp:positionV relativeFrom="paragraph">
                  <wp:posOffset>285115</wp:posOffset>
                </wp:positionV>
                <wp:extent cx="1828800" cy="182880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A2B368" w14:textId="77777777" w:rsidR="000703C5" w:rsidRPr="004F19EE" w:rsidRDefault="000703C5" w:rsidP="000703C5">
                            <w:pPr>
                              <w:jc w:val="center"/>
                              <w:rPr>
                                <w:rFonts w:ascii="AvenirNext LT Pro Regular" w:hAnsi="AvenirNext LT Pro Regula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9EE">
                              <w:rPr>
                                <w:rFonts w:ascii="AvenirNext LT Pro Regular" w:hAnsi="AvenirNext LT Pro Regular"/>
                                <w:noProof/>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Recettes</w:t>
                            </w:r>
                          </w:p>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6DD556" id="Zone de texte 20" o:spid="_x0000_s1029" type="#_x0000_t202" style="position:absolute;left:0;text-align:left;margin-left:28.5pt;margin-top:22.45pt;width:2in;height:2in;z-index:25166950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" filled="f" stroked="f">
                <v:textbox style="layout-flow:vertical;mso-layout-flow-alt:bottom-to-top;mso-fit-shape-to-text:t">
                  <w:txbxContent>
                    <w:p w14:paraId="2BA2B368" w14:textId="77777777" w:rsidR="000703C5" w:rsidRPr="004F19EE" w:rsidRDefault="000703C5" w:rsidP="000703C5">
                      <w:pPr>
                        <w:jc w:val="center"/>
                        <w:rPr>
                          <w:rFonts w:ascii="AvenirNext LT Pro Regular" w:hAnsi="AvenirNext LT Pro Regula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9EE">
                        <w:rPr>
                          <w:rFonts w:ascii="AvenirNext LT Pro Regular" w:hAnsi="AvenirNext LT Pro Regular"/>
                          <w:noProof/>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Recettes</w:t>
                      </w:r>
                    </w:p>
                  </w:txbxContent>
                </v:textbox>
                <w10:wrap anchorx="margin"/>
              </v:shape>
            </w:pict>
          </mc:Fallback>
        </mc:AlternateContent>
      </w:r>
      <w:r w:rsidRPr="00BD61AA">
        <w:rPr>
          <w:rFonts w:ascii="Trebuchet MS" w:hAnsi="Trebuchet MS"/>
          <w:b/>
          <w:noProof/>
          <w:sz w:val="20"/>
          <w:u w:val="single"/>
        </w:rPr>
        <w:drawing>
          <wp:inline distT="0" distB="0" distL="0" distR="0" wp14:anchorId="6E38A9C6" wp14:editId="0ED60B5E">
            <wp:extent cx="4701540" cy="1548901"/>
            <wp:effectExtent l="0" t="0" r="381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7574" cy="1557478"/>
                    </a:xfrm>
                    <a:prstGeom prst="rect">
                      <a:avLst/>
                    </a:prstGeom>
                  </pic:spPr>
                </pic:pic>
              </a:graphicData>
            </a:graphic>
          </wp:inline>
        </w:drawing>
      </w:r>
    </w:p>
    <w:p w14:paraId="108AE348" w14:textId="77777777" w:rsidR="000703C5" w:rsidRPr="00BD61AA" w:rsidRDefault="000703C5" w:rsidP="000703C5">
      <w:pPr>
        <w:pStyle w:val="Paragraphedeliste"/>
        <w:jc w:val="center"/>
        <w:rPr>
          <w:rFonts w:ascii="Trebuchet MS" w:hAnsi="Trebuchet MS"/>
          <w:b/>
          <w:noProof/>
          <w:sz w:val="20"/>
          <w:u w:val="single"/>
        </w:rPr>
      </w:pPr>
    </w:p>
    <w:p w14:paraId="3B3E0DF5" w14:textId="77777777" w:rsidR="000703C5" w:rsidRPr="00BD61AA" w:rsidRDefault="000703C5" w:rsidP="000703C5">
      <w:pPr>
        <w:rPr>
          <w:rFonts w:ascii="Trebuchet MS" w:hAnsi="Trebuchet MS"/>
          <w:sz w:val="20"/>
          <w:szCs w:val="20"/>
        </w:rPr>
      </w:pPr>
    </w:p>
    <w:p w14:paraId="56AA50CF" w14:textId="77777777" w:rsidR="000703C5" w:rsidRPr="00BD61AA" w:rsidRDefault="000703C5" w:rsidP="000703C5">
      <w:pPr>
        <w:rPr>
          <w:rFonts w:ascii="Trebuchet MS" w:hAnsi="Trebuchet MS"/>
          <w:sz w:val="20"/>
          <w:szCs w:val="20"/>
        </w:rPr>
      </w:pPr>
    </w:p>
    <w:p w14:paraId="5EEB091D" w14:textId="77777777" w:rsidR="000703C5" w:rsidRPr="00BD61AA" w:rsidRDefault="000703C5" w:rsidP="000703C5">
      <w:pPr>
        <w:rPr>
          <w:rFonts w:ascii="Trebuchet MS" w:hAnsi="Trebuchet MS"/>
          <w:sz w:val="20"/>
          <w:szCs w:val="20"/>
        </w:rPr>
      </w:pPr>
      <w:r w:rsidRPr="00BD61AA">
        <w:rPr>
          <w:rFonts w:ascii="Trebuchet MS" w:hAnsi="Trebuchet MS"/>
          <w:sz w:val="20"/>
          <w:szCs w:val="20"/>
        </w:rPr>
        <w:t>En dehors des investissements en cours (23) qui comprennent notre ligne d’équilibre, l’exécution des lignes budgétaires liées aux travaux a été de 33 % en 2023. Ainsi, la majorité des travaux prévus ont été reportés comme leurs subventions afférentes.</w:t>
      </w:r>
    </w:p>
    <w:p w14:paraId="79C9774C" w14:textId="77777777" w:rsidR="000703C5" w:rsidRPr="00BD61AA" w:rsidRDefault="000703C5" w:rsidP="000703C5">
      <w:pPr>
        <w:rPr>
          <w:rFonts w:ascii="Trebuchet MS" w:hAnsi="Trebuchet MS"/>
          <w:sz w:val="20"/>
          <w:szCs w:val="20"/>
        </w:rPr>
      </w:pPr>
    </w:p>
    <w:p w14:paraId="40F28FAD" w14:textId="77777777" w:rsidR="000703C5" w:rsidRPr="00BD61AA" w:rsidRDefault="000703C5" w:rsidP="000703C5">
      <w:pPr>
        <w:rPr>
          <w:rFonts w:ascii="Trebuchet MS" w:hAnsi="Trebuchet MS"/>
          <w:sz w:val="20"/>
          <w:szCs w:val="20"/>
          <w:u w:val="single"/>
        </w:rPr>
      </w:pPr>
      <w:r w:rsidRPr="00BD61AA">
        <w:rPr>
          <w:rFonts w:ascii="Trebuchet MS" w:hAnsi="Trebuchet MS"/>
          <w:sz w:val="20"/>
          <w:szCs w:val="20"/>
          <w:u w:val="single"/>
        </w:rPr>
        <w:t>En dépenses :</w:t>
      </w:r>
    </w:p>
    <w:p w14:paraId="347EBD6F" w14:textId="77777777" w:rsidR="000703C5" w:rsidRPr="00BD61AA" w:rsidRDefault="000703C5" w:rsidP="000703C5">
      <w:pPr>
        <w:pStyle w:val="Paragraphedeliste"/>
        <w:numPr>
          <w:ilvl w:val="0"/>
          <w:numId w:val="18"/>
        </w:numPr>
        <w:autoSpaceDN/>
        <w:contextualSpacing/>
        <w:rPr>
          <w:rFonts w:ascii="Trebuchet MS" w:hAnsi="Trebuchet MS"/>
          <w:sz w:val="20"/>
        </w:rPr>
      </w:pPr>
      <w:r w:rsidRPr="00BD61AA">
        <w:rPr>
          <w:rFonts w:ascii="Trebuchet MS" w:hAnsi="Trebuchet MS"/>
          <w:sz w:val="20"/>
        </w:rPr>
        <w:t>Les remboursements du capital de la dette au chapitre 16 ont été exécutés.</w:t>
      </w:r>
    </w:p>
    <w:p w14:paraId="7D362024" w14:textId="77777777" w:rsidR="000703C5" w:rsidRPr="00BD61AA" w:rsidRDefault="000703C5" w:rsidP="000703C5">
      <w:pPr>
        <w:pStyle w:val="Paragraphedeliste"/>
        <w:numPr>
          <w:ilvl w:val="0"/>
          <w:numId w:val="18"/>
        </w:numPr>
        <w:autoSpaceDN/>
        <w:contextualSpacing/>
        <w:rPr>
          <w:rFonts w:ascii="Trebuchet MS" w:hAnsi="Trebuchet MS"/>
          <w:sz w:val="20"/>
        </w:rPr>
      </w:pPr>
      <w:r w:rsidRPr="00BD61AA">
        <w:rPr>
          <w:rFonts w:ascii="Trebuchet MS" w:hAnsi="Trebuchet MS"/>
          <w:sz w:val="20"/>
        </w:rPr>
        <w:t>Les factures d’études pour le presbytère ont été présentées</w:t>
      </w:r>
    </w:p>
    <w:p w14:paraId="207BF699" w14:textId="77777777" w:rsidR="000703C5" w:rsidRPr="00BD61AA" w:rsidRDefault="000703C5" w:rsidP="000703C5">
      <w:pPr>
        <w:pStyle w:val="Paragraphedeliste"/>
        <w:numPr>
          <w:ilvl w:val="0"/>
          <w:numId w:val="18"/>
        </w:numPr>
        <w:autoSpaceDN/>
        <w:contextualSpacing/>
        <w:rPr>
          <w:rFonts w:ascii="Trebuchet MS" w:hAnsi="Trebuchet MS"/>
          <w:sz w:val="20"/>
        </w:rPr>
      </w:pPr>
      <w:r w:rsidRPr="00BD61AA">
        <w:rPr>
          <w:rFonts w:ascii="Trebuchet MS" w:hAnsi="Trebuchet MS"/>
          <w:sz w:val="20"/>
        </w:rPr>
        <w:t>Les montants des travaux du presbytère sont engagés mais les factures seront présentées en 2024.</w:t>
      </w:r>
    </w:p>
    <w:p w14:paraId="4EB00640" w14:textId="77777777" w:rsidR="000703C5" w:rsidRPr="00BD61AA" w:rsidRDefault="000703C5" w:rsidP="000703C5">
      <w:pPr>
        <w:pStyle w:val="Paragraphedeliste"/>
        <w:numPr>
          <w:ilvl w:val="0"/>
          <w:numId w:val="18"/>
        </w:numPr>
        <w:autoSpaceDN/>
        <w:contextualSpacing/>
        <w:rPr>
          <w:rFonts w:ascii="Trebuchet MS" w:hAnsi="Trebuchet MS"/>
          <w:sz w:val="20"/>
        </w:rPr>
      </w:pPr>
      <w:r w:rsidRPr="00BD61AA">
        <w:rPr>
          <w:rFonts w:ascii="Trebuchet MS" w:hAnsi="Trebuchet MS"/>
          <w:sz w:val="20"/>
        </w:rPr>
        <w:t>Les opérations en régie transférées depuis la section de fonctionnement ont été limitées.</w:t>
      </w:r>
    </w:p>
    <w:p w14:paraId="51ECA7B4" w14:textId="77777777" w:rsidR="000703C5" w:rsidRPr="00BD61AA" w:rsidRDefault="000703C5" w:rsidP="000703C5">
      <w:pPr>
        <w:rPr>
          <w:rFonts w:ascii="Trebuchet MS" w:hAnsi="Trebuchet MS"/>
          <w:sz w:val="20"/>
          <w:szCs w:val="20"/>
        </w:rPr>
      </w:pPr>
    </w:p>
    <w:p w14:paraId="7EEA9827" w14:textId="77777777" w:rsidR="000703C5" w:rsidRPr="00BD61AA" w:rsidRDefault="000703C5" w:rsidP="000703C5">
      <w:pPr>
        <w:rPr>
          <w:rFonts w:ascii="Trebuchet MS" w:hAnsi="Trebuchet MS"/>
          <w:sz w:val="20"/>
          <w:szCs w:val="20"/>
          <w:u w:val="single"/>
        </w:rPr>
      </w:pPr>
      <w:r w:rsidRPr="00BD61AA">
        <w:rPr>
          <w:rFonts w:ascii="Trebuchet MS" w:hAnsi="Trebuchet MS"/>
          <w:sz w:val="20"/>
          <w:szCs w:val="20"/>
          <w:u w:val="single"/>
        </w:rPr>
        <w:t>En recettes :</w:t>
      </w:r>
    </w:p>
    <w:p w14:paraId="08DC025D" w14:textId="77777777" w:rsidR="000703C5" w:rsidRPr="00BD61AA" w:rsidRDefault="000703C5" w:rsidP="000703C5">
      <w:pPr>
        <w:pStyle w:val="Paragraphedeliste"/>
        <w:numPr>
          <w:ilvl w:val="0"/>
          <w:numId w:val="18"/>
        </w:numPr>
        <w:autoSpaceDN/>
        <w:contextualSpacing/>
        <w:rPr>
          <w:rFonts w:ascii="Trebuchet MS" w:hAnsi="Trebuchet MS"/>
          <w:sz w:val="20"/>
        </w:rPr>
      </w:pPr>
      <w:r w:rsidRPr="00BD61AA">
        <w:rPr>
          <w:rFonts w:ascii="Trebuchet MS" w:hAnsi="Trebuchet MS"/>
          <w:sz w:val="20"/>
        </w:rPr>
        <w:t>Le chapitre 13 correspond au versement de la seule subvention du FDAEC</w:t>
      </w:r>
    </w:p>
    <w:p w14:paraId="7B53565D" w14:textId="77777777" w:rsidR="000703C5" w:rsidRPr="00BD61AA" w:rsidRDefault="000703C5" w:rsidP="000703C5">
      <w:pPr>
        <w:pStyle w:val="Paragraphedeliste"/>
        <w:numPr>
          <w:ilvl w:val="0"/>
          <w:numId w:val="18"/>
        </w:numPr>
        <w:autoSpaceDN/>
        <w:contextualSpacing/>
        <w:rPr>
          <w:rFonts w:ascii="Trebuchet MS" w:hAnsi="Trebuchet MS"/>
          <w:sz w:val="20"/>
        </w:rPr>
      </w:pPr>
      <w:r w:rsidRPr="00BD61AA">
        <w:rPr>
          <w:rFonts w:ascii="Trebuchet MS" w:hAnsi="Trebuchet MS"/>
          <w:sz w:val="20"/>
        </w:rPr>
        <w:t>Le chapitre 10 présente une stabilité de la Taxe d’aménagement sur 2 ans.</w:t>
      </w:r>
    </w:p>
    <w:p w14:paraId="472530E9" w14:textId="77777777" w:rsidR="000703C5" w:rsidRPr="00BD61AA" w:rsidRDefault="000703C5" w:rsidP="000703C5">
      <w:pPr>
        <w:pStyle w:val="Paragraphedeliste"/>
        <w:numPr>
          <w:ilvl w:val="0"/>
          <w:numId w:val="18"/>
        </w:numPr>
        <w:autoSpaceDN/>
        <w:contextualSpacing/>
        <w:rPr>
          <w:rFonts w:ascii="Trebuchet MS" w:hAnsi="Trebuchet MS"/>
          <w:sz w:val="20"/>
        </w:rPr>
      </w:pPr>
      <w:r w:rsidRPr="00BD61AA">
        <w:rPr>
          <w:rFonts w:ascii="Trebuchet MS" w:hAnsi="Trebuchet MS"/>
          <w:sz w:val="20"/>
        </w:rPr>
        <w:t xml:space="preserve">Le chapitre </w:t>
      </w:r>
      <w:proofErr w:type="gramStart"/>
      <w:r w:rsidRPr="00BD61AA">
        <w:rPr>
          <w:rFonts w:ascii="Trebuchet MS" w:hAnsi="Trebuchet MS"/>
          <w:sz w:val="20"/>
        </w:rPr>
        <w:t>040  correspond</w:t>
      </w:r>
      <w:proofErr w:type="gramEnd"/>
      <w:r w:rsidRPr="00BD61AA">
        <w:rPr>
          <w:rFonts w:ascii="Trebuchet MS" w:hAnsi="Trebuchet MS"/>
          <w:sz w:val="20"/>
        </w:rPr>
        <w:t xml:space="preserve"> aux contreparties du chapitre 042 en fonctionnement</w:t>
      </w:r>
    </w:p>
    <w:p w14:paraId="78D22FAF" w14:textId="77777777" w:rsidR="000703C5" w:rsidRPr="00BD61AA" w:rsidRDefault="000703C5" w:rsidP="000703C5">
      <w:pPr>
        <w:rPr>
          <w:rFonts w:ascii="Trebuchet MS" w:hAnsi="Trebuchet MS"/>
          <w:sz w:val="20"/>
          <w:szCs w:val="20"/>
        </w:rPr>
      </w:pPr>
    </w:p>
    <w:p w14:paraId="327C52FF" w14:textId="77777777" w:rsidR="000703C5" w:rsidRPr="00BD61AA" w:rsidRDefault="000703C5" w:rsidP="000703C5">
      <w:pPr>
        <w:rPr>
          <w:rFonts w:ascii="Trebuchet MS" w:hAnsi="Trebuchet MS"/>
          <w:sz w:val="20"/>
          <w:szCs w:val="20"/>
        </w:rPr>
      </w:pPr>
      <w:r w:rsidRPr="00BD61AA">
        <w:rPr>
          <w:rFonts w:ascii="Trebuchet MS" w:hAnsi="Trebuchet MS"/>
          <w:sz w:val="20"/>
          <w:szCs w:val="20"/>
        </w:rPr>
        <w:t>Enfin, le virement de la section de fonctionnement (021) est prévu budgétairement mais jamais exécuté.</w:t>
      </w:r>
    </w:p>
    <w:p w14:paraId="6688D561" w14:textId="77777777" w:rsidR="000703C5" w:rsidRPr="00BD61AA" w:rsidRDefault="000703C5" w:rsidP="000703C5">
      <w:pPr>
        <w:jc w:val="both"/>
        <w:rPr>
          <w:rFonts w:ascii="Trebuchet MS" w:hAnsi="Trebuchet MS"/>
          <w:sz w:val="20"/>
          <w:szCs w:val="20"/>
        </w:rPr>
      </w:pPr>
    </w:p>
    <w:p w14:paraId="2A6ED4CA" w14:textId="77777777" w:rsidR="000703C5" w:rsidRPr="00BD61AA" w:rsidRDefault="000703C5" w:rsidP="000703C5">
      <w:pPr>
        <w:jc w:val="both"/>
        <w:rPr>
          <w:rFonts w:ascii="Trebuchet MS" w:hAnsi="Trebuchet MS"/>
          <w:sz w:val="20"/>
          <w:szCs w:val="20"/>
        </w:rPr>
      </w:pPr>
      <w:r w:rsidRPr="00BD61AA">
        <w:rPr>
          <w:rFonts w:ascii="Trebuchet MS" w:hAnsi="Trebuchet MS"/>
          <w:sz w:val="20"/>
          <w:szCs w:val="20"/>
        </w:rPr>
        <w:t>Les restes à réaliser en dépenses au 31/12/23, pour un montant de 1 071 299.31 €, sont constitués essentiellement :</w:t>
      </w:r>
    </w:p>
    <w:p w14:paraId="78E60818" w14:textId="58E44DF9" w:rsidR="000703C5" w:rsidRPr="00BD61AA" w:rsidRDefault="000703C5" w:rsidP="000703C5">
      <w:pPr>
        <w:pStyle w:val="Paragraphedeliste"/>
        <w:numPr>
          <w:ilvl w:val="0"/>
          <w:numId w:val="17"/>
        </w:numPr>
        <w:autoSpaceDN/>
        <w:contextualSpacing/>
        <w:jc w:val="both"/>
        <w:rPr>
          <w:rFonts w:ascii="Trebuchet MS" w:hAnsi="Trebuchet MS"/>
          <w:sz w:val="20"/>
        </w:rPr>
      </w:pPr>
      <w:r w:rsidRPr="00BD61AA">
        <w:rPr>
          <w:rFonts w:ascii="Trebuchet MS" w:hAnsi="Trebuchet MS"/>
          <w:sz w:val="20"/>
        </w:rPr>
        <w:t xml:space="preserve">Du presbytère </w:t>
      </w:r>
      <w:r w:rsidRPr="00BD61AA">
        <w:rPr>
          <w:rFonts w:ascii="Trebuchet MS" w:hAnsi="Trebuchet MS"/>
          <w:sz w:val="20"/>
        </w:rPr>
        <w:tab/>
      </w:r>
      <w:r w:rsidRPr="00BD61AA">
        <w:rPr>
          <w:rFonts w:ascii="Trebuchet MS" w:hAnsi="Trebuchet MS"/>
          <w:sz w:val="20"/>
        </w:rPr>
        <w:tab/>
      </w:r>
      <w:r w:rsidR="00BD61AA">
        <w:rPr>
          <w:rFonts w:ascii="Trebuchet MS" w:hAnsi="Trebuchet MS"/>
          <w:sz w:val="20"/>
        </w:rPr>
        <w:tab/>
      </w:r>
      <w:r w:rsidRPr="00BD61AA">
        <w:rPr>
          <w:rFonts w:ascii="Trebuchet MS" w:hAnsi="Trebuchet MS"/>
          <w:sz w:val="20"/>
        </w:rPr>
        <w:t>909 146.19 €</w:t>
      </w:r>
    </w:p>
    <w:p w14:paraId="2BD18232" w14:textId="77777777" w:rsidR="000703C5" w:rsidRPr="00BD61AA" w:rsidRDefault="000703C5" w:rsidP="000703C5">
      <w:pPr>
        <w:pStyle w:val="Paragraphedeliste"/>
        <w:numPr>
          <w:ilvl w:val="0"/>
          <w:numId w:val="17"/>
        </w:numPr>
        <w:autoSpaceDN/>
        <w:contextualSpacing/>
        <w:jc w:val="both"/>
        <w:rPr>
          <w:rFonts w:ascii="Trebuchet MS" w:hAnsi="Trebuchet MS"/>
          <w:sz w:val="20"/>
        </w:rPr>
      </w:pPr>
      <w:r w:rsidRPr="00BD61AA">
        <w:rPr>
          <w:rFonts w:ascii="Trebuchet MS" w:hAnsi="Trebuchet MS"/>
          <w:sz w:val="20"/>
        </w:rPr>
        <w:t xml:space="preserve">De l’AMO du presbytère </w:t>
      </w:r>
      <w:proofErr w:type="gramStart"/>
      <w:r w:rsidRPr="00BD61AA">
        <w:rPr>
          <w:rFonts w:ascii="Trebuchet MS" w:hAnsi="Trebuchet MS"/>
          <w:sz w:val="20"/>
        </w:rPr>
        <w:tab/>
        <w:t xml:space="preserve">  86</w:t>
      </w:r>
      <w:proofErr w:type="gramEnd"/>
      <w:r w:rsidRPr="00BD61AA">
        <w:rPr>
          <w:rFonts w:ascii="Trebuchet MS" w:hAnsi="Trebuchet MS"/>
          <w:sz w:val="20"/>
        </w:rPr>
        <w:t> 896.70 €</w:t>
      </w:r>
    </w:p>
    <w:p w14:paraId="1F7C8D36" w14:textId="77777777" w:rsidR="000703C5" w:rsidRPr="00BD61AA" w:rsidRDefault="000703C5" w:rsidP="000703C5">
      <w:pPr>
        <w:pStyle w:val="Paragraphedeliste"/>
        <w:numPr>
          <w:ilvl w:val="0"/>
          <w:numId w:val="17"/>
        </w:numPr>
        <w:autoSpaceDN/>
        <w:contextualSpacing/>
        <w:jc w:val="both"/>
        <w:rPr>
          <w:rFonts w:ascii="Trebuchet MS" w:hAnsi="Trebuchet MS"/>
          <w:sz w:val="20"/>
        </w:rPr>
      </w:pPr>
      <w:r w:rsidRPr="00BD61AA">
        <w:rPr>
          <w:rFonts w:ascii="Trebuchet MS" w:hAnsi="Trebuchet MS"/>
          <w:sz w:val="20"/>
        </w:rPr>
        <w:lastRenderedPageBreak/>
        <w:t>De la géothermie</w:t>
      </w:r>
      <w:r w:rsidRPr="00BD61AA">
        <w:rPr>
          <w:rFonts w:ascii="Trebuchet MS" w:hAnsi="Trebuchet MS"/>
          <w:sz w:val="20"/>
        </w:rPr>
        <w:tab/>
      </w:r>
      <w:proofErr w:type="gramStart"/>
      <w:r w:rsidRPr="00BD61AA">
        <w:rPr>
          <w:rFonts w:ascii="Trebuchet MS" w:hAnsi="Trebuchet MS"/>
          <w:sz w:val="20"/>
        </w:rPr>
        <w:tab/>
        <w:t xml:space="preserve">  53</w:t>
      </w:r>
      <w:proofErr w:type="gramEnd"/>
      <w:r w:rsidRPr="00BD61AA">
        <w:rPr>
          <w:rFonts w:ascii="Trebuchet MS" w:hAnsi="Trebuchet MS"/>
          <w:sz w:val="20"/>
        </w:rPr>
        <w:t> 981.02 €</w:t>
      </w:r>
    </w:p>
    <w:p w14:paraId="08420A51" w14:textId="77777777" w:rsidR="000703C5" w:rsidRPr="00BD61AA" w:rsidRDefault="000703C5" w:rsidP="000703C5">
      <w:pPr>
        <w:pStyle w:val="Paragraphedeliste"/>
        <w:numPr>
          <w:ilvl w:val="0"/>
          <w:numId w:val="17"/>
        </w:numPr>
        <w:autoSpaceDN/>
        <w:contextualSpacing/>
        <w:jc w:val="both"/>
        <w:rPr>
          <w:rFonts w:ascii="Trebuchet MS" w:hAnsi="Trebuchet MS"/>
          <w:sz w:val="20"/>
        </w:rPr>
      </w:pPr>
      <w:r w:rsidRPr="00BD61AA">
        <w:rPr>
          <w:rFonts w:ascii="Trebuchet MS" w:hAnsi="Trebuchet MS"/>
          <w:sz w:val="20"/>
        </w:rPr>
        <w:t>De l’achat du terrain CDC</w:t>
      </w:r>
      <w:proofErr w:type="gramStart"/>
      <w:r w:rsidRPr="00BD61AA">
        <w:rPr>
          <w:rFonts w:ascii="Trebuchet MS" w:hAnsi="Trebuchet MS"/>
          <w:sz w:val="20"/>
        </w:rPr>
        <w:tab/>
        <w:t xml:space="preserve">  19</w:t>
      </w:r>
      <w:proofErr w:type="gramEnd"/>
      <w:r w:rsidRPr="00BD61AA">
        <w:rPr>
          <w:rFonts w:ascii="Trebuchet MS" w:hAnsi="Trebuchet MS"/>
          <w:sz w:val="20"/>
        </w:rPr>
        <w:t> 775.00 €</w:t>
      </w:r>
    </w:p>
    <w:p w14:paraId="689273A8" w14:textId="77777777" w:rsidR="000703C5" w:rsidRPr="00BD61AA" w:rsidRDefault="000703C5" w:rsidP="000703C5">
      <w:pPr>
        <w:jc w:val="both"/>
        <w:rPr>
          <w:rFonts w:ascii="Trebuchet MS" w:hAnsi="Trebuchet MS"/>
          <w:sz w:val="20"/>
          <w:szCs w:val="20"/>
        </w:rPr>
      </w:pPr>
    </w:p>
    <w:p w14:paraId="556BD0A4" w14:textId="77777777" w:rsidR="000703C5" w:rsidRPr="00BD61AA" w:rsidRDefault="000703C5" w:rsidP="000703C5">
      <w:pPr>
        <w:jc w:val="both"/>
        <w:rPr>
          <w:rFonts w:ascii="Trebuchet MS" w:hAnsi="Trebuchet MS"/>
          <w:sz w:val="20"/>
          <w:szCs w:val="20"/>
        </w:rPr>
      </w:pPr>
    </w:p>
    <w:p w14:paraId="243010E7" w14:textId="77777777" w:rsidR="000703C5" w:rsidRPr="00BD61AA" w:rsidRDefault="000703C5" w:rsidP="000703C5">
      <w:pPr>
        <w:jc w:val="both"/>
        <w:rPr>
          <w:rFonts w:ascii="Trebuchet MS" w:hAnsi="Trebuchet MS"/>
          <w:sz w:val="20"/>
          <w:szCs w:val="20"/>
        </w:rPr>
      </w:pPr>
    </w:p>
    <w:p w14:paraId="630521EB" w14:textId="77777777" w:rsidR="000703C5" w:rsidRPr="00BD61AA" w:rsidRDefault="000703C5" w:rsidP="000703C5">
      <w:pPr>
        <w:jc w:val="both"/>
        <w:rPr>
          <w:rFonts w:ascii="Trebuchet MS" w:hAnsi="Trebuchet MS"/>
          <w:sz w:val="20"/>
          <w:szCs w:val="20"/>
        </w:rPr>
      </w:pPr>
    </w:p>
    <w:p w14:paraId="56F31075" w14:textId="77777777" w:rsidR="000703C5" w:rsidRPr="00BD61AA" w:rsidRDefault="000703C5" w:rsidP="000703C5">
      <w:pPr>
        <w:jc w:val="both"/>
        <w:rPr>
          <w:rFonts w:ascii="Trebuchet MS" w:hAnsi="Trebuchet MS"/>
          <w:sz w:val="20"/>
          <w:szCs w:val="20"/>
        </w:rPr>
      </w:pPr>
      <w:r w:rsidRPr="00BD61AA">
        <w:rPr>
          <w:rFonts w:ascii="Trebuchet MS" w:hAnsi="Trebuchet MS"/>
          <w:sz w:val="20"/>
          <w:szCs w:val="20"/>
        </w:rPr>
        <w:t>Les restes à réaliser en recettes au 31/12/23 pour un montant de 986 032.80 €, sont :</w:t>
      </w:r>
    </w:p>
    <w:p w14:paraId="45CB3B69" w14:textId="77777777" w:rsidR="000703C5" w:rsidRPr="00BD61AA" w:rsidRDefault="000703C5" w:rsidP="000703C5">
      <w:pPr>
        <w:pStyle w:val="Paragraphedeliste"/>
        <w:numPr>
          <w:ilvl w:val="0"/>
          <w:numId w:val="17"/>
        </w:numPr>
        <w:autoSpaceDN/>
        <w:contextualSpacing/>
        <w:jc w:val="both"/>
        <w:rPr>
          <w:rFonts w:ascii="Trebuchet MS" w:hAnsi="Trebuchet MS"/>
          <w:sz w:val="20"/>
        </w:rPr>
      </w:pPr>
      <w:r w:rsidRPr="00BD61AA">
        <w:rPr>
          <w:rFonts w:ascii="Trebuchet MS" w:hAnsi="Trebuchet MS"/>
          <w:sz w:val="20"/>
        </w:rPr>
        <w:t>DETR 2022</w:t>
      </w:r>
      <w:r w:rsidRPr="00BD61AA">
        <w:rPr>
          <w:rFonts w:ascii="Trebuchet MS" w:hAnsi="Trebuchet MS"/>
          <w:sz w:val="20"/>
        </w:rPr>
        <w:tab/>
      </w:r>
      <w:r w:rsidRPr="00BD61AA">
        <w:rPr>
          <w:rFonts w:ascii="Trebuchet MS" w:hAnsi="Trebuchet MS"/>
          <w:sz w:val="20"/>
        </w:rPr>
        <w:tab/>
        <w:t xml:space="preserve">   34 629.80 €</w:t>
      </w:r>
    </w:p>
    <w:p w14:paraId="20B2FBFF" w14:textId="77777777" w:rsidR="000703C5" w:rsidRPr="00BD61AA" w:rsidRDefault="000703C5" w:rsidP="000703C5">
      <w:pPr>
        <w:pStyle w:val="Paragraphedeliste"/>
        <w:numPr>
          <w:ilvl w:val="0"/>
          <w:numId w:val="17"/>
        </w:numPr>
        <w:autoSpaceDN/>
        <w:contextualSpacing/>
        <w:jc w:val="both"/>
        <w:rPr>
          <w:rFonts w:ascii="Trebuchet MS" w:hAnsi="Trebuchet MS"/>
          <w:sz w:val="20"/>
        </w:rPr>
      </w:pPr>
      <w:r w:rsidRPr="00BD61AA">
        <w:rPr>
          <w:rFonts w:ascii="Trebuchet MS" w:hAnsi="Trebuchet MS"/>
          <w:sz w:val="20"/>
        </w:rPr>
        <w:t>DETR 2023</w:t>
      </w:r>
      <w:r w:rsidRPr="00BD61AA">
        <w:rPr>
          <w:rFonts w:ascii="Trebuchet MS" w:hAnsi="Trebuchet MS"/>
          <w:sz w:val="20"/>
        </w:rPr>
        <w:tab/>
      </w:r>
      <w:r w:rsidRPr="00BD61AA">
        <w:rPr>
          <w:rFonts w:ascii="Trebuchet MS" w:hAnsi="Trebuchet MS"/>
          <w:sz w:val="20"/>
        </w:rPr>
        <w:tab/>
        <w:t>100 000.00 €</w:t>
      </w:r>
    </w:p>
    <w:p w14:paraId="0D7A18BE" w14:textId="77777777" w:rsidR="000703C5" w:rsidRPr="00BD61AA" w:rsidRDefault="000703C5" w:rsidP="000703C5">
      <w:pPr>
        <w:pStyle w:val="Paragraphedeliste"/>
        <w:numPr>
          <w:ilvl w:val="0"/>
          <w:numId w:val="17"/>
        </w:numPr>
        <w:autoSpaceDN/>
        <w:contextualSpacing/>
        <w:jc w:val="both"/>
        <w:rPr>
          <w:rFonts w:ascii="Trebuchet MS" w:hAnsi="Trebuchet MS"/>
          <w:sz w:val="20"/>
        </w:rPr>
      </w:pPr>
      <w:r w:rsidRPr="00BD61AA">
        <w:rPr>
          <w:rFonts w:ascii="Trebuchet MS" w:hAnsi="Trebuchet MS"/>
          <w:sz w:val="20"/>
        </w:rPr>
        <w:t>ANS 2022</w:t>
      </w:r>
      <w:r w:rsidRPr="00BD61AA">
        <w:rPr>
          <w:rFonts w:ascii="Trebuchet MS" w:hAnsi="Trebuchet MS"/>
          <w:sz w:val="20"/>
        </w:rPr>
        <w:tab/>
      </w:r>
      <w:proofErr w:type="gramStart"/>
      <w:r w:rsidRPr="00BD61AA">
        <w:rPr>
          <w:rFonts w:ascii="Trebuchet MS" w:hAnsi="Trebuchet MS"/>
          <w:sz w:val="20"/>
        </w:rPr>
        <w:tab/>
        <w:t xml:space="preserve">  51</w:t>
      </w:r>
      <w:proofErr w:type="gramEnd"/>
      <w:r w:rsidRPr="00BD61AA">
        <w:rPr>
          <w:rFonts w:ascii="Trebuchet MS" w:hAnsi="Trebuchet MS"/>
          <w:sz w:val="20"/>
        </w:rPr>
        <w:t> 200.00 €</w:t>
      </w:r>
    </w:p>
    <w:p w14:paraId="2013DFDB" w14:textId="77777777" w:rsidR="000703C5" w:rsidRPr="00BD61AA" w:rsidRDefault="000703C5" w:rsidP="000703C5">
      <w:pPr>
        <w:pStyle w:val="Paragraphedeliste"/>
        <w:numPr>
          <w:ilvl w:val="0"/>
          <w:numId w:val="17"/>
        </w:numPr>
        <w:autoSpaceDN/>
        <w:contextualSpacing/>
        <w:jc w:val="both"/>
        <w:rPr>
          <w:rFonts w:ascii="Trebuchet MS" w:hAnsi="Trebuchet MS"/>
          <w:sz w:val="20"/>
        </w:rPr>
      </w:pPr>
      <w:r w:rsidRPr="00BD61AA">
        <w:rPr>
          <w:rFonts w:ascii="Trebuchet MS" w:hAnsi="Trebuchet MS"/>
          <w:sz w:val="20"/>
        </w:rPr>
        <w:t>DSIL 2023</w:t>
      </w:r>
      <w:r w:rsidRPr="00BD61AA">
        <w:rPr>
          <w:rFonts w:ascii="Trebuchet MS" w:hAnsi="Trebuchet MS"/>
          <w:sz w:val="20"/>
        </w:rPr>
        <w:tab/>
      </w:r>
      <w:r w:rsidRPr="00BD61AA">
        <w:rPr>
          <w:rFonts w:ascii="Trebuchet MS" w:hAnsi="Trebuchet MS"/>
          <w:sz w:val="20"/>
        </w:rPr>
        <w:tab/>
        <w:t>100 000.00 €</w:t>
      </w:r>
    </w:p>
    <w:p w14:paraId="357F9C31" w14:textId="77777777" w:rsidR="000703C5" w:rsidRPr="00BD61AA" w:rsidRDefault="000703C5" w:rsidP="000703C5">
      <w:pPr>
        <w:pStyle w:val="Paragraphedeliste"/>
        <w:numPr>
          <w:ilvl w:val="0"/>
          <w:numId w:val="17"/>
        </w:numPr>
        <w:autoSpaceDN/>
        <w:contextualSpacing/>
        <w:jc w:val="both"/>
        <w:rPr>
          <w:rFonts w:ascii="Trebuchet MS" w:hAnsi="Trebuchet MS"/>
          <w:sz w:val="20"/>
        </w:rPr>
      </w:pPr>
      <w:r w:rsidRPr="00BD61AA">
        <w:rPr>
          <w:rFonts w:ascii="Trebuchet MS" w:hAnsi="Trebuchet MS"/>
          <w:sz w:val="20"/>
        </w:rPr>
        <w:t>Fonds vert</w:t>
      </w:r>
      <w:r w:rsidRPr="00BD61AA">
        <w:rPr>
          <w:rFonts w:ascii="Trebuchet MS" w:hAnsi="Trebuchet MS"/>
          <w:sz w:val="20"/>
        </w:rPr>
        <w:tab/>
      </w:r>
      <w:r w:rsidRPr="00BD61AA">
        <w:rPr>
          <w:rFonts w:ascii="Trebuchet MS" w:hAnsi="Trebuchet MS"/>
          <w:sz w:val="20"/>
        </w:rPr>
        <w:tab/>
        <w:t>232 630.00 €</w:t>
      </w:r>
    </w:p>
    <w:p w14:paraId="7B97D026" w14:textId="77777777" w:rsidR="000703C5" w:rsidRPr="00BD61AA" w:rsidRDefault="000703C5" w:rsidP="000703C5">
      <w:pPr>
        <w:pStyle w:val="Paragraphedeliste"/>
        <w:numPr>
          <w:ilvl w:val="0"/>
          <w:numId w:val="17"/>
        </w:numPr>
        <w:autoSpaceDN/>
        <w:contextualSpacing/>
        <w:jc w:val="both"/>
        <w:rPr>
          <w:rFonts w:ascii="Trebuchet MS" w:hAnsi="Trebuchet MS"/>
          <w:sz w:val="20"/>
        </w:rPr>
      </w:pPr>
      <w:r w:rsidRPr="00BD61AA">
        <w:rPr>
          <w:rFonts w:ascii="Trebuchet MS" w:hAnsi="Trebuchet MS"/>
          <w:sz w:val="20"/>
        </w:rPr>
        <w:t>Emprunt</w:t>
      </w:r>
      <w:r w:rsidRPr="00BD61AA">
        <w:rPr>
          <w:rFonts w:ascii="Trebuchet MS" w:hAnsi="Trebuchet MS"/>
          <w:sz w:val="20"/>
        </w:rPr>
        <w:tab/>
      </w:r>
      <w:r w:rsidRPr="00BD61AA">
        <w:rPr>
          <w:rFonts w:ascii="Trebuchet MS" w:hAnsi="Trebuchet MS"/>
          <w:sz w:val="20"/>
        </w:rPr>
        <w:tab/>
        <w:t>400 000.00 €</w:t>
      </w:r>
    </w:p>
    <w:p w14:paraId="0A194588" w14:textId="77777777" w:rsidR="000703C5" w:rsidRPr="00BD61AA" w:rsidRDefault="000703C5" w:rsidP="000703C5">
      <w:pPr>
        <w:pStyle w:val="Paragraphedeliste"/>
        <w:numPr>
          <w:ilvl w:val="0"/>
          <w:numId w:val="17"/>
        </w:numPr>
        <w:autoSpaceDN/>
        <w:contextualSpacing/>
        <w:jc w:val="both"/>
        <w:rPr>
          <w:rFonts w:ascii="Trebuchet MS" w:hAnsi="Trebuchet MS"/>
          <w:sz w:val="20"/>
        </w:rPr>
      </w:pPr>
      <w:r w:rsidRPr="00BD61AA">
        <w:rPr>
          <w:rFonts w:ascii="Trebuchet MS" w:hAnsi="Trebuchet MS"/>
          <w:sz w:val="20"/>
        </w:rPr>
        <w:t>Département</w:t>
      </w:r>
      <w:r w:rsidRPr="00BD61AA">
        <w:rPr>
          <w:rFonts w:ascii="Trebuchet MS" w:hAnsi="Trebuchet MS"/>
          <w:sz w:val="20"/>
        </w:rPr>
        <w:tab/>
      </w:r>
      <w:proofErr w:type="gramStart"/>
      <w:r w:rsidRPr="00BD61AA">
        <w:rPr>
          <w:rFonts w:ascii="Trebuchet MS" w:hAnsi="Trebuchet MS"/>
          <w:sz w:val="20"/>
        </w:rPr>
        <w:tab/>
        <w:t xml:space="preserve">  67</w:t>
      </w:r>
      <w:proofErr w:type="gramEnd"/>
      <w:r w:rsidRPr="00BD61AA">
        <w:rPr>
          <w:rFonts w:ascii="Trebuchet MS" w:hAnsi="Trebuchet MS"/>
          <w:sz w:val="20"/>
        </w:rPr>
        <w:t> 573.00 €</w:t>
      </w:r>
    </w:p>
    <w:p w14:paraId="068D3279" w14:textId="77777777" w:rsidR="000703C5" w:rsidRPr="00BD61AA" w:rsidRDefault="000703C5" w:rsidP="000703C5">
      <w:pPr>
        <w:jc w:val="both"/>
        <w:rPr>
          <w:rFonts w:ascii="Trebuchet MS" w:hAnsi="Trebuchet MS"/>
          <w:sz w:val="20"/>
          <w:szCs w:val="20"/>
        </w:rPr>
      </w:pPr>
    </w:p>
    <w:p w14:paraId="71D60B0B" w14:textId="77777777" w:rsidR="000703C5" w:rsidRPr="00BD61AA" w:rsidRDefault="000703C5" w:rsidP="000703C5">
      <w:pPr>
        <w:jc w:val="both"/>
        <w:rPr>
          <w:rFonts w:ascii="Trebuchet MS" w:hAnsi="Trebuchet MS"/>
          <w:sz w:val="20"/>
          <w:szCs w:val="20"/>
        </w:rPr>
      </w:pPr>
      <w:r w:rsidRPr="00BD61AA">
        <w:rPr>
          <w:rFonts w:ascii="Trebuchet MS" w:hAnsi="Trebuchet MS"/>
          <w:sz w:val="20"/>
          <w:szCs w:val="20"/>
        </w:rPr>
        <w:t xml:space="preserve">Le solde de financement de la section d’investissement 2023, ressort positivement à + 344 459.90 €. Il n’y aura pas lieu d’affecter une fraction du résultat de fonctionnement en investissement. </w:t>
      </w:r>
    </w:p>
    <w:p w14:paraId="3B72A2F3" w14:textId="77777777" w:rsidR="000703C5" w:rsidRPr="00BD61AA" w:rsidRDefault="000703C5" w:rsidP="000703C5">
      <w:pPr>
        <w:jc w:val="both"/>
        <w:rPr>
          <w:rFonts w:ascii="Trebuchet MS" w:hAnsi="Trebuchet MS"/>
          <w:color w:val="FF0000"/>
          <w:sz w:val="20"/>
          <w:szCs w:val="20"/>
          <w:u w:val="single"/>
        </w:rPr>
      </w:pPr>
    </w:p>
    <w:p w14:paraId="37E22B28" w14:textId="77777777" w:rsidR="000703C5" w:rsidRPr="00BD61AA" w:rsidRDefault="000703C5" w:rsidP="000703C5">
      <w:pPr>
        <w:jc w:val="both"/>
        <w:rPr>
          <w:rFonts w:ascii="Trebuchet MS" w:hAnsi="Trebuchet MS"/>
          <w:b/>
          <w:bCs/>
          <w:sz w:val="20"/>
          <w:szCs w:val="20"/>
        </w:rPr>
      </w:pPr>
    </w:p>
    <w:p w14:paraId="7A9E6010" w14:textId="1F525D8B" w:rsidR="000703C5" w:rsidRPr="00BD61AA" w:rsidRDefault="000703C5" w:rsidP="000703C5">
      <w:pPr>
        <w:pStyle w:val="Paragraphedeliste"/>
        <w:numPr>
          <w:ilvl w:val="0"/>
          <w:numId w:val="17"/>
        </w:numPr>
        <w:tabs>
          <w:tab w:val="left" w:pos="1815"/>
        </w:tabs>
        <w:autoSpaceDN/>
        <w:contextualSpacing/>
        <w:jc w:val="both"/>
        <w:rPr>
          <w:rFonts w:ascii="Trebuchet MS" w:hAnsi="Trebuchet MS"/>
          <w:b/>
          <w:color w:val="016633"/>
          <w:sz w:val="20"/>
          <w:u w:val="single"/>
        </w:rPr>
      </w:pPr>
      <w:r w:rsidRPr="00BD61AA">
        <w:rPr>
          <w:rFonts w:ascii="Trebuchet MS" w:hAnsi="Trebuchet MS"/>
          <w:b/>
          <w:bCs/>
          <w:sz w:val="20"/>
        </w:rPr>
        <w:t>Le compte de gestion et le compte administratif 2023 étant en tout point identique, il est proposé au Conseil municipal, madame la Maire s’étant retirée, d’approuver le Compte Administratif 2023 du budget général de la commune.</w:t>
      </w:r>
    </w:p>
    <w:p w14:paraId="28D85168" w14:textId="77777777" w:rsidR="000703C5" w:rsidRPr="00BD61AA" w:rsidRDefault="000703C5" w:rsidP="000703C5">
      <w:pPr>
        <w:tabs>
          <w:tab w:val="left" w:pos="1815"/>
        </w:tabs>
        <w:jc w:val="both"/>
        <w:rPr>
          <w:rFonts w:ascii="Trebuchet MS" w:hAnsi="Trebuchet MS"/>
          <w:b/>
          <w:sz w:val="20"/>
          <w:szCs w:val="20"/>
          <w:u w:val="single"/>
        </w:rPr>
      </w:pPr>
    </w:p>
    <w:p w14:paraId="0DB7C58C" w14:textId="77777777" w:rsidR="000703C5" w:rsidRPr="00BD61AA" w:rsidRDefault="000703C5" w:rsidP="000703C5">
      <w:pPr>
        <w:tabs>
          <w:tab w:val="left" w:pos="1815"/>
        </w:tabs>
        <w:jc w:val="both"/>
        <w:rPr>
          <w:rFonts w:ascii="Trebuchet MS" w:hAnsi="Trebuchet MS"/>
          <w:b/>
          <w:sz w:val="20"/>
          <w:szCs w:val="20"/>
          <w:u w:val="single"/>
        </w:rPr>
      </w:pPr>
    </w:p>
    <w:p w14:paraId="5E223944" w14:textId="77777777" w:rsidR="000703C5" w:rsidRPr="00BD61AA" w:rsidRDefault="000703C5" w:rsidP="000703C5">
      <w:pPr>
        <w:tabs>
          <w:tab w:val="left" w:pos="1815"/>
        </w:tabs>
        <w:jc w:val="both"/>
        <w:rPr>
          <w:rFonts w:ascii="Trebuchet MS" w:hAnsi="Trebuchet MS"/>
          <w:b/>
          <w:sz w:val="20"/>
          <w:szCs w:val="20"/>
          <w:u w:val="single"/>
        </w:rPr>
      </w:pPr>
    </w:p>
    <w:p w14:paraId="61FBC263" w14:textId="77777777" w:rsidR="000703C5" w:rsidRPr="00BD61AA" w:rsidRDefault="000703C5" w:rsidP="000703C5">
      <w:pPr>
        <w:tabs>
          <w:tab w:val="left" w:pos="1815"/>
        </w:tabs>
        <w:jc w:val="both"/>
        <w:rPr>
          <w:rFonts w:ascii="Trebuchet MS" w:hAnsi="Trebuchet MS"/>
          <w:b/>
          <w:sz w:val="20"/>
          <w:szCs w:val="20"/>
          <w:u w:val="single"/>
        </w:rPr>
      </w:pPr>
      <w:r w:rsidRPr="00BD61AA">
        <w:rPr>
          <w:rFonts w:ascii="Trebuchet MS" w:hAnsi="Trebuchet MS"/>
          <w:b/>
          <w:sz w:val="20"/>
          <w:szCs w:val="20"/>
          <w:u w:val="single"/>
        </w:rPr>
        <w:t>Point n° 3 : Affectation des résultats 2023</w:t>
      </w:r>
    </w:p>
    <w:p w14:paraId="125D4442" w14:textId="77777777" w:rsidR="000703C5" w:rsidRPr="00BD61AA" w:rsidRDefault="000703C5" w:rsidP="000703C5">
      <w:pPr>
        <w:tabs>
          <w:tab w:val="left" w:pos="1815"/>
        </w:tabs>
        <w:jc w:val="both"/>
        <w:rPr>
          <w:rFonts w:ascii="Trebuchet MS" w:hAnsi="Trebuchet MS"/>
          <w:b/>
          <w:sz w:val="20"/>
          <w:szCs w:val="20"/>
          <w:u w:val="single"/>
        </w:rPr>
      </w:pPr>
    </w:p>
    <w:p w14:paraId="1F1047DC" w14:textId="25DEDF4D" w:rsidR="000703C5" w:rsidRPr="00BD61AA" w:rsidRDefault="000703C5" w:rsidP="000703C5">
      <w:pPr>
        <w:pStyle w:val="Paragraphedeliste"/>
        <w:numPr>
          <w:ilvl w:val="0"/>
          <w:numId w:val="20"/>
        </w:numPr>
        <w:tabs>
          <w:tab w:val="left" w:pos="1815"/>
        </w:tabs>
        <w:autoSpaceDN/>
        <w:contextualSpacing/>
        <w:jc w:val="both"/>
        <w:rPr>
          <w:rFonts w:ascii="Trebuchet MS" w:hAnsi="Trebuchet MS"/>
          <w:b/>
          <w:sz w:val="20"/>
          <w:u w:val="single"/>
        </w:rPr>
      </w:pPr>
      <w:r w:rsidRPr="00BD61AA">
        <w:rPr>
          <w:rFonts w:ascii="Trebuchet MS" w:hAnsi="Trebuchet MS"/>
          <w:b/>
          <w:sz w:val="20"/>
          <w:u w:val="single"/>
        </w:rPr>
        <w:t>BUDGET TRANSPORT</w:t>
      </w:r>
      <w:r w:rsidR="00DE7E9A" w:rsidRPr="00BD61AA">
        <w:rPr>
          <w:rFonts w:ascii="Trebuchet MS" w:hAnsi="Trebuchet MS"/>
          <w:b/>
          <w:sz w:val="20"/>
          <w:u w:val="single"/>
        </w:rPr>
        <w:t xml:space="preserve"> </w:t>
      </w:r>
      <w:r w:rsidR="00DE7E9A" w:rsidRPr="00BD61AA">
        <w:rPr>
          <w:rFonts w:ascii="Trebuchet MS" w:hAnsi="Trebuchet MS" w:cstheme="majorHAnsi"/>
          <w:bCs/>
          <w:sz w:val="20"/>
          <w:u w:val="single"/>
        </w:rPr>
        <w:t>Délibération 2024.04.05</w:t>
      </w:r>
    </w:p>
    <w:p w14:paraId="4EA17905" w14:textId="77777777" w:rsidR="000703C5" w:rsidRPr="00BD61AA" w:rsidRDefault="000703C5" w:rsidP="000703C5">
      <w:pPr>
        <w:pStyle w:val="Paragraphedeliste"/>
        <w:tabs>
          <w:tab w:val="left" w:pos="1815"/>
        </w:tabs>
        <w:jc w:val="both"/>
        <w:rPr>
          <w:rFonts w:ascii="Trebuchet MS" w:hAnsi="Trebuchet MS"/>
          <w:b/>
          <w:color w:val="016633"/>
          <w:sz w:val="20"/>
        </w:rPr>
      </w:pPr>
      <w:r w:rsidRPr="00BD61AA">
        <w:rPr>
          <w:rFonts w:ascii="Trebuchet MS" w:hAnsi="Trebuchet MS"/>
          <w:noProof/>
          <w:sz w:val="20"/>
        </w:rPr>
        <w:drawing>
          <wp:inline distT="0" distB="0" distL="0" distR="0" wp14:anchorId="447EC122" wp14:editId="4DC400BB">
            <wp:extent cx="4966970" cy="4765675"/>
            <wp:effectExtent l="0" t="0" r="5080" b="0"/>
            <wp:docPr id="523496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6970" cy="4765675"/>
                    </a:xfrm>
                    <a:prstGeom prst="rect">
                      <a:avLst/>
                    </a:prstGeom>
                    <a:noFill/>
                    <a:ln>
                      <a:noFill/>
                    </a:ln>
                  </pic:spPr>
                </pic:pic>
              </a:graphicData>
            </a:graphic>
          </wp:inline>
        </w:drawing>
      </w:r>
    </w:p>
    <w:p w14:paraId="23AC9434" w14:textId="77777777" w:rsidR="000703C5" w:rsidRDefault="000703C5" w:rsidP="000703C5">
      <w:pPr>
        <w:tabs>
          <w:tab w:val="left" w:pos="1815"/>
        </w:tabs>
        <w:jc w:val="center"/>
        <w:rPr>
          <w:rFonts w:ascii="Trebuchet MS" w:hAnsi="Trebuchet MS"/>
          <w:b/>
          <w:color w:val="016633"/>
          <w:sz w:val="20"/>
          <w:szCs w:val="20"/>
        </w:rPr>
      </w:pPr>
    </w:p>
    <w:p w14:paraId="5F8D94E8" w14:textId="77777777" w:rsidR="00C43412" w:rsidRDefault="00C43412" w:rsidP="000703C5">
      <w:pPr>
        <w:tabs>
          <w:tab w:val="left" w:pos="1815"/>
        </w:tabs>
        <w:jc w:val="center"/>
        <w:rPr>
          <w:rFonts w:ascii="Trebuchet MS" w:hAnsi="Trebuchet MS"/>
          <w:b/>
          <w:color w:val="016633"/>
          <w:sz w:val="20"/>
          <w:szCs w:val="20"/>
        </w:rPr>
      </w:pPr>
    </w:p>
    <w:p w14:paraId="0A46D700" w14:textId="77777777" w:rsidR="00C43412" w:rsidRDefault="00C43412" w:rsidP="000703C5">
      <w:pPr>
        <w:tabs>
          <w:tab w:val="left" w:pos="1815"/>
        </w:tabs>
        <w:jc w:val="center"/>
        <w:rPr>
          <w:rFonts w:ascii="Trebuchet MS" w:hAnsi="Trebuchet MS"/>
          <w:b/>
          <w:color w:val="016633"/>
          <w:sz w:val="20"/>
          <w:szCs w:val="20"/>
        </w:rPr>
      </w:pPr>
    </w:p>
    <w:p w14:paraId="566DC851" w14:textId="77CA1DA5" w:rsidR="00C43412" w:rsidRPr="000703C5" w:rsidRDefault="00C43412" w:rsidP="00C43412">
      <w:pPr>
        <w:shd w:val="clear" w:color="auto" w:fill="BFBFBF"/>
        <w:ind w:left="8222" w:right="-851"/>
        <w:rPr>
          <w:rFonts w:asciiTheme="majorHAnsi" w:hAnsiTheme="majorHAnsi" w:cstheme="majorHAnsi"/>
          <w:b/>
          <w:i/>
          <w:sz w:val="22"/>
          <w:szCs w:val="22"/>
        </w:rPr>
      </w:pPr>
      <w:r w:rsidRPr="000703C5">
        <w:rPr>
          <w:rFonts w:asciiTheme="majorHAnsi" w:hAnsiTheme="majorHAnsi" w:cstheme="majorHAnsi"/>
          <w:b/>
          <w:sz w:val="22"/>
          <w:szCs w:val="22"/>
        </w:rPr>
        <w:lastRenderedPageBreak/>
        <w:t>Page n° 2024/0</w:t>
      </w:r>
      <w:r>
        <w:rPr>
          <w:rFonts w:asciiTheme="majorHAnsi" w:hAnsiTheme="majorHAnsi" w:cstheme="majorHAnsi"/>
          <w:b/>
          <w:sz w:val="22"/>
          <w:szCs w:val="22"/>
        </w:rPr>
        <w:t>9</w:t>
      </w:r>
    </w:p>
    <w:p w14:paraId="2EBE4B22" w14:textId="77777777" w:rsidR="000703C5" w:rsidRPr="00BD61AA" w:rsidRDefault="000703C5" w:rsidP="000703C5">
      <w:pPr>
        <w:tabs>
          <w:tab w:val="left" w:pos="1815"/>
        </w:tabs>
        <w:jc w:val="both"/>
        <w:rPr>
          <w:rFonts w:ascii="Trebuchet MS" w:hAnsi="Trebuchet MS"/>
          <w:b/>
          <w:color w:val="016633"/>
          <w:sz w:val="20"/>
          <w:szCs w:val="20"/>
        </w:rPr>
      </w:pPr>
    </w:p>
    <w:p w14:paraId="555532B0" w14:textId="77777777" w:rsidR="000703C5" w:rsidRPr="00BD61AA" w:rsidRDefault="000703C5" w:rsidP="000703C5">
      <w:pPr>
        <w:numPr>
          <w:ilvl w:val="0"/>
          <w:numId w:val="16"/>
        </w:numPr>
        <w:suppressAutoHyphens w:val="0"/>
        <w:autoSpaceDN/>
        <w:spacing w:after="120"/>
        <w:jc w:val="both"/>
        <w:textAlignment w:val="auto"/>
        <w:rPr>
          <w:rFonts w:ascii="Trebuchet MS" w:hAnsi="Trebuchet MS"/>
          <w:b/>
          <w:color w:val="016633"/>
          <w:sz w:val="20"/>
          <w:szCs w:val="20"/>
        </w:rPr>
      </w:pPr>
      <w:r w:rsidRPr="00BD61AA">
        <w:rPr>
          <w:rFonts w:ascii="Trebuchet MS" w:hAnsi="Trebuchet MS"/>
          <w:b/>
          <w:bCs/>
          <w:sz w:val="20"/>
          <w:szCs w:val="20"/>
        </w:rPr>
        <w:t>Il est proposé au Conseil Municipal de valider l’affectation du résultat 2023 du budget transport telle que présentée</w:t>
      </w:r>
    </w:p>
    <w:p w14:paraId="7F11A0E0" w14:textId="77777777" w:rsidR="00DE7E9A" w:rsidRPr="00BD61AA" w:rsidRDefault="00DE7E9A" w:rsidP="00DE7E9A">
      <w:pPr>
        <w:pStyle w:val="Paragraphedeliste"/>
        <w:numPr>
          <w:ilvl w:val="0"/>
          <w:numId w:val="16"/>
        </w:numPr>
        <w:autoSpaceDN/>
        <w:spacing w:after="120" w:line="221" w:lineRule="auto"/>
        <w:contextualSpacing/>
        <w:jc w:val="both"/>
        <w:rPr>
          <w:rFonts w:ascii="Trebuchet MS" w:hAnsi="Trebuchet MS" w:cstheme="majorHAnsi"/>
          <w:noProof/>
          <w:sz w:val="20"/>
        </w:rPr>
      </w:pPr>
      <w:r w:rsidRPr="00BD61AA">
        <w:rPr>
          <w:rFonts w:ascii="Trebuchet MS" w:eastAsia="Arial Narrow" w:hAnsi="Trebuchet MS" w:cstheme="majorHAnsi"/>
          <w:b/>
          <w:bCs/>
          <w:sz w:val="20"/>
        </w:rPr>
        <w:t>Ce qui est accepté à l’unanimité.</w:t>
      </w:r>
    </w:p>
    <w:p w14:paraId="64EC4962" w14:textId="77777777" w:rsidR="00DE7E9A" w:rsidRPr="00BD61AA" w:rsidRDefault="00DE7E9A" w:rsidP="00DE7E9A">
      <w:pPr>
        <w:suppressAutoHyphens w:val="0"/>
        <w:autoSpaceDN/>
        <w:spacing w:after="120"/>
        <w:ind w:left="720"/>
        <w:jc w:val="both"/>
        <w:textAlignment w:val="auto"/>
        <w:rPr>
          <w:rFonts w:ascii="Trebuchet MS" w:hAnsi="Trebuchet MS"/>
          <w:b/>
          <w:color w:val="016633"/>
          <w:sz w:val="20"/>
          <w:szCs w:val="20"/>
        </w:rPr>
      </w:pPr>
    </w:p>
    <w:p w14:paraId="408673E3" w14:textId="77777777" w:rsidR="000703C5" w:rsidRPr="00BD61AA" w:rsidRDefault="000703C5" w:rsidP="000703C5">
      <w:pPr>
        <w:pStyle w:val="Paragraphedeliste"/>
        <w:tabs>
          <w:tab w:val="left" w:pos="1815"/>
        </w:tabs>
        <w:jc w:val="both"/>
        <w:rPr>
          <w:rFonts w:ascii="Trebuchet MS" w:hAnsi="Trebuchet MS"/>
          <w:b/>
          <w:color w:val="016633"/>
          <w:sz w:val="20"/>
        </w:rPr>
      </w:pPr>
    </w:p>
    <w:p w14:paraId="01189F2A" w14:textId="77777777" w:rsidR="000703C5" w:rsidRPr="00BD61AA" w:rsidRDefault="000703C5" w:rsidP="000703C5">
      <w:pPr>
        <w:pStyle w:val="Paragraphedeliste"/>
        <w:tabs>
          <w:tab w:val="left" w:pos="1815"/>
        </w:tabs>
        <w:jc w:val="both"/>
        <w:rPr>
          <w:rFonts w:ascii="Trebuchet MS" w:hAnsi="Trebuchet MS"/>
          <w:b/>
          <w:color w:val="016633"/>
          <w:sz w:val="20"/>
        </w:rPr>
      </w:pPr>
    </w:p>
    <w:p w14:paraId="289EBD9D" w14:textId="77777777" w:rsidR="000703C5" w:rsidRPr="00BD61AA" w:rsidRDefault="000703C5" w:rsidP="000703C5">
      <w:pPr>
        <w:pStyle w:val="Paragraphedeliste"/>
        <w:tabs>
          <w:tab w:val="left" w:pos="1815"/>
        </w:tabs>
        <w:jc w:val="both"/>
        <w:rPr>
          <w:rFonts w:ascii="Trebuchet MS" w:hAnsi="Trebuchet MS"/>
          <w:b/>
          <w:color w:val="016633"/>
          <w:sz w:val="20"/>
        </w:rPr>
      </w:pPr>
    </w:p>
    <w:p w14:paraId="6CDD0215" w14:textId="77777777" w:rsidR="000703C5" w:rsidRPr="00BD61AA" w:rsidRDefault="000703C5" w:rsidP="000703C5">
      <w:pPr>
        <w:pStyle w:val="Paragraphedeliste"/>
        <w:tabs>
          <w:tab w:val="left" w:pos="1815"/>
        </w:tabs>
        <w:jc w:val="both"/>
        <w:rPr>
          <w:rFonts w:ascii="Trebuchet MS" w:hAnsi="Trebuchet MS"/>
          <w:b/>
          <w:color w:val="016633"/>
          <w:sz w:val="20"/>
        </w:rPr>
      </w:pPr>
    </w:p>
    <w:p w14:paraId="75A5C0FF" w14:textId="77777777" w:rsidR="000703C5" w:rsidRPr="00BD61AA" w:rsidRDefault="000703C5" w:rsidP="000703C5">
      <w:pPr>
        <w:pStyle w:val="Paragraphedeliste"/>
        <w:tabs>
          <w:tab w:val="left" w:pos="1815"/>
        </w:tabs>
        <w:jc w:val="both"/>
        <w:rPr>
          <w:rFonts w:ascii="Trebuchet MS" w:hAnsi="Trebuchet MS"/>
          <w:b/>
          <w:color w:val="016633"/>
          <w:sz w:val="20"/>
        </w:rPr>
      </w:pPr>
    </w:p>
    <w:p w14:paraId="72E9E54E" w14:textId="472F441D" w:rsidR="000703C5" w:rsidRPr="00BD61AA" w:rsidRDefault="000703C5" w:rsidP="000703C5">
      <w:pPr>
        <w:pStyle w:val="Paragraphedeliste"/>
        <w:numPr>
          <w:ilvl w:val="0"/>
          <w:numId w:val="20"/>
        </w:numPr>
        <w:tabs>
          <w:tab w:val="left" w:pos="1815"/>
        </w:tabs>
        <w:autoSpaceDN/>
        <w:contextualSpacing/>
        <w:jc w:val="both"/>
        <w:rPr>
          <w:rFonts w:ascii="Trebuchet MS" w:hAnsi="Trebuchet MS"/>
          <w:b/>
          <w:sz w:val="20"/>
          <w:u w:val="single"/>
        </w:rPr>
      </w:pPr>
      <w:r w:rsidRPr="00BD61AA">
        <w:rPr>
          <w:rFonts w:ascii="Trebuchet MS" w:hAnsi="Trebuchet MS"/>
          <w:b/>
          <w:sz w:val="20"/>
          <w:u w:val="single"/>
        </w:rPr>
        <w:t>BUDGET GENERAL</w:t>
      </w:r>
      <w:r w:rsidR="00DE7E9A" w:rsidRPr="00BD61AA">
        <w:rPr>
          <w:rFonts w:ascii="Trebuchet MS" w:hAnsi="Trebuchet MS"/>
          <w:b/>
          <w:sz w:val="20"/>
          <w:u w:val="single"/>
        </w:rPr>
        <w:t xml:space="preserve"> </w:t>
      </w:r>
      <w:r w:rsidR="00DE7E9A" w:rsidRPr="00BD61AA">
        <w:rPr>
          <w:rFonts w:ascii="Trebuchet MS" w:hAnsi="Trebuchet MS" w:cstheme="majorHAnsi"/>
          <w:bCs/>
          <w:i/>
          <w:iCs/>
          <w:sz w:val="20"/>
          <w:u w:val="single"/>
        </w:rPr>
        <w:t>Délibération 2024.04.06</w:t>
      </w:r>
    </w:p>
    <w:p w14:paraId="120EC61E" w14:textId="77777777" w:rsidR="000703C5" w:rsidRPr="000703C5" w:rsidRDefault="000703C5" w:rsidP="000703C5">
      <w:pPr>
        <w:pStyle w:val="Paragraphedeliste"/>
        <w:tabs>
          <w:tab w:val="left" w:pos="1815"/>
        </w:tabs>
        <w:jc w:val="both"/>
        <w:rPr>
          <w:rFonts w:ascii="Trebuchet MS" w:hAnsi="Trebuchet MS"/>
          <w:b/>
          <w:color w:val="016633"/>
        </w:rPr>
      </w:pPr>
      <w:r w:rsidRPr="000703C5">
        <w:rPr>
          <w:rFonts w:ascii="Trebuchet MS" w:hAnsi="Trebuchet MS"/>
          <w:noProof/>
        </w:rPr>
        <w:drawing>
          <wp:inline distT="0" distB="0" distL="0" distR="0" wp14:anchorId="735CD56E" wp14:editId="4B74D273">
            <wp:extent cx="5067300" cy="4579620"/>
            <wp:effectExtent l="0" t="0" r="0" b="0"/>
            <wp:docPr id="16906864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67300" cy="4579620"/>
                    </a:xfrm>
                    <a:prstGeom prst="rect">
                      <a:avLst/>
                    </a:prstGeom>
                    <a:noFill/>
                    <a:ln>
                      <a:noFill/>
                    </a:ln>
                  </pic:spPr>
                </pic:pic>
              </a:graphicData>
            </a:graphic>
          </wp:inline>
        </w:drawing>
      </w:r>
    </w:p>
    <w:p w14:paraId="5BD32C36" w14:textId="77777777" w:rsidR="000703C5" w:rsidRPr="00BD61AA" w:rsidRDefault="000703C5" w:rsidP="000703C5">
      <w:pPr>
        <w:spacing w:after="120"/>
        <w:jc w:val="center"/>
        <w:rPr>
          <w:rFonts w:ascii="Trebuchet MS" w:hAnsi="Trebuchet MS"/>
          <w:b/>
          <w:color w:val="016633"/>
          <w:sz w:val="20"/>
          <w:szCs w:val="20"/>
          <w:u w:val="single"/>
        </w:rPr>
      </w:pPr>
    </w:p>
    <w:p w14:paraId="4F54001D" w14:textId="77777777" w:rsidR="000703C5" w:rsidRPr="00BD61AA" w:rsidRDefault="000703C5" w:rsidP="000703C5">
      <w:pPr>
        <w:spacing w:after="120"/>
        <w:jc w:val="both"/>
        <w:rPr>
          <w:rFonts w:ascii="Trebuchet MS" w:hAnsi="Trebuchet MS"/>
          <w:b/>
          <w:color w:val="016633"/>
          <w:sz w:val="20"/>
          <w:szCs w:val="20"/>
          <w:u w:val="single"/>
        </w:rPr>
      </w:pPr>
    </w:p>
    <w:p w14:paraId="649532F9" w14:textId="422D3B60" w:rsidR="000703C5" w:rsidRPr="00BD61AA" w:rsidRDefault="000703C5" w:rsidP="000703C5">
      <w:pPr>
        <w:numPr>
          <w:ilvl w:val="0"/>
          <w:numId w:val="16"/>
        </w:numPr>
        <w:suppressAutoHyphens w:val="0"/>
        <w:autoSpaceDN/>
        <w:spacing w:after="120"/>
        <w:jc w:val="both"/>
        <w:textAlignment w:val="auto"/>
        <w:rPr>
          <w:rFonts w:ascii="Trebuchet MS" w:hAnsi="Trebuchet MS"/>
          <w:b/>
          <w:color w:val="016633"/>
          <w:sz w:val="20"/>
          <w:szCs w:val="20"/>
          <w:u w:val="single"/>
        </w:rPr>
      </w:pPr>
      <w:r w:rsidRPr="00BD61AA">
        <w:rPr>
          <w:rFonts w:ascii="Trebuchet MS" w:hAnsi="Trebuchet MS"/>
          <w:b/>
          <w:bCs/>
          <w:sz w:val="20"/>
          <w:szCs w:val="20"/>
        </w:rPr>
        <w:t>Il est proposé au Conseil Municipal de valider l’affectation du résultat 2023 du budget général telle que présenté</w:t>
      </w:r>
      <w:r w:rsidR="00DE7E9A" w:rsidRPr="00BD61AA">
        <w:rPr>
          <w:rFonts w:ascii="Trebuchet MS" w:hAnsi="Trebuchet MS"/>
          <w:b/>
          <w:bCs/>
          <w:sz w:val="20"/>
          <w:szCs w:val="20"/>
        </w:rPr>
        <w:t>e</w:t>
      </w:r>
    </w:p>
    <w:p w14:paraId="2EF37501" w14:textId="77777777" w:rsidR="00DE7E9A" w:rsidRPr="00BD61AA" w:rsidRDefault="00DE7E9A" w:rsidP="00DE7E9A">
      <w:pPr>
        <w:pStyle w:val="Paragraphedeliste"/>
        <w:numPr>
          <w:ilvl w:val="0"/>
          <w:numId w:val="16"/>
        </w:numPr>
        <w:autoSpaceDN/>
        <w:spacing w:after="120" w:line="221" w:lineRule="auto"/>
        <w:contextualSpacing/>
        <w:jc w:val="both"/>
        <w:rPr>
          <w:rFonts w:ascii="Trebuchet MS" w:hAnsi="Trebuchet MS" w:cstheme="majorHAnsi"/>
          <w:noProof/>
          <w:sz w:val="20"/>
        </w:rPr>
      </w:pPr>
      <w:r w:rsidRPr="00BD61AA">
        <w:rPr>
          <w:rFonts w:ascii="Trebuchet MS" w:eastAsia="Arial Narrow" w:hAnsi="Trebuchet MS" w:cstheme="majorHAnsi"/>
          <w:b/>
          <w:bCs/>
          <w:sz w:val="20"/>
        </w:rPr>
        <w:t>Ce qui est accepté à l’unanimité.</w:t>
      </w:r>
    </w:p>
    <w:p w14:paraId="09B02D5D" w14:textId="77777777" w:rsidR="00DE7E9A" w:rsidRPr="000703C5" w:rsidRDefault="00DE7E9A" w:rsidP="00DE7E9A">
      <w:pPr>
        <w:suppressAutoHyphens w:val="0"/>
        <w:autoSpaceDN/>
        <w:spacing w:after="120"/>
        <w:ind w:left="720"/>
        <w:jc w:val="both"/>
        <w:textAlignment w:val="auto"/>
        <w:rPr>
          <w:rFonts w:ascii="Trebuchet MS" w:hAnsi="Trebuchet MS"/>
          <w:b/>
          <w:color w:val="016633"/>
          <w:u w:val="single"/>
        </w:rPr>
      </w:pPr>
    </w:p>
    <w:p w14:paraId="3BDBD4CD" w14:textId="77777777" w:rsidR="000703C5" w:rsidRPr="000703C5" w:rsidRDefault="000703C5" w:rsidP="000703C5">
      <w:pPr>
        <w:tabs>
          <w:tab w:val="left" w:pos="1815"/>
        </w:tabs>
        <w:jc w:val="both"/>
        <w:rPr>
          <w:rFonts w:ascii="Trebuchet MS" w:hAnsi="Trebuchet MS"/>
          <w:b/>
          <w:color w:val="016633"/>
          <w:u w:val="single"/>
        </w:rPr>
      </w:pPr>
    </w:p>
    <w:p w14:paraId="7B7FA080" w14:textId="4458B028" w:rsidR="000703C5" w:rsidRPr="00EE42C4" w:rsidRDefault="000703C5" w:rsidP="000703C5">
      <w:pPr>
        <w:tabs>
          <w:tab w:val="left" w:pos="1815"/>
        </w:tabs>
        <w:jc w:val="both"/>
        <w:rPr>
          <w:rFonts w:ascii="Trebuchet MS" w:hAnsi="Trebuchet MS"/>
          <w:b/>
          <w:u w:val="single"/>
        </w:rPr>
      </w:pPr>
      <w:r w:rsidRPr="00EE42C4">
        <w:rPr>
          <w:rFonts w:ascii="Trebuchet MS" w:hAnsi="Trebuchet MS"/>
          <w:b/>
          <w:u w:val="single"/>
        </w:rPr>
        <w:t>Point n° 4 : Vote des taxes locales</w:t>
      </w:r>
      <w:r w:rsidR="00DE7E9A" w:rsidRPr="00EE42C4">
        <w:rPr>
          <w:rFonts w:ascii="Trebuchet MS" w:hAnsi="Trebuchet MS"/>
          <w:b/>
          <w:u w:val="single"/>
        </w:rPr>
        <w:t xml:space="preserve"> </w:t>
      </w:r>
      <w:r w:rsidR="00DE7E9A" w:rsidRPr="00EE42C4">
        <w:rPr>
          <w:rFonts w:ascii="Trebuchet MS" w:hAnsi="Trebuchet MS" w:cstheme="majorHAnsi"/>
          <w:bCs/>
          <w:i/>
          <w:iCs/>
          <w:sz w:val="22"/>
          <w:szCs w:val="22"/>
          <w:u w:val="single"/>
        </w:rPr>
        <w:t>Délibération 2024.04.07</w:t>
      </w:r>
    </w:p>
    <w:p w14:paraId="6A3D3B25" w14:textId="77777777" w:rsidR="000703C5" w:rsidRPr="000703C5" w:rsidRDefault="000703C5" w:rsidP="000703C5">
      <w:pPr>
        <w:tabs>
          <w:tab w:val="left" w:pos="1815"/>
        </w:tabs>
        <w:jc w:val="both"/>
        <w:rPr>
          <w:rFonts w:ascii="Trebuchet MS" w:hAnsi="Trebuchet MS"/>
          <w:b/>
          <w:color w:val="016633"/>
        </w:rPr>
      </w:pPr>
    </w:p>
    <w:p w14:paraId="4A12E2F7" w14:textId="77777777" w:rsidR="000703C5" w:rsidRPr="000703C5" w:rsidRDefault="000703C5" w:rsidP="000703C5">
      <w:pPr>
        <w:pStyle w:val="Titre1"/>
        <w:jc w:val="both"/>
        <w:rPr>
          <w:rFonts w:ascii="Trebuchet MS" w:hAnsi="Trebuchet MS" w:cstheme="majorHAnsi"/>
          <w:color w:val="333333"/>
          <w:sz w:val="20"/>
          <w:szCs w:val="20"/>
          <w:shd w:val="clear" w:color="auto" w:fill="FFFFFF"/>
        </w:rPr>
      </w:pPr>
      <w:r w:rsidRPr="000703C5">
        <w:rPr>
          <w:rFonts w:ascii="Trebuchet MS" w:eastAsiaTheme="minorEastAsia" w:hAnsi="Trebuchet MS" w:cstheme="majorHAnsi"/>
          <w:color w:val="333333"/>
          <w:sz w:val="20"/>
          <w:szCs w:val="20"/>
          <w:shd w:val="clear" w:color="auto" w:fill="FFFFFF"/>
          <w:lang w:eastAsia="fr-FR"/>
        </w:rPr>
        <w:t>Face à </w:t>
      </w:r>
      <w:hyperlink r:id="rId17" w:tooltip="Avis de tempête sur les budgets locaux 2023" w:history="1">
        <w:r w:rsidRPr="000703C5">
          <w:rPr>
            <w:rFonts w:ascii="Trebuchet MS" w:eastAsiaTheme="minorEastAsia" w:hAnsi="Trebuchet MS" w:cstheme="majorHAnsi"/>
            <w:color w:val="auto"/>
            <w:sz w:val="20"/>
            <w:szCs w:val="20"/>
            <w:shd w:val="clear" w:color="auto" w:fill="FFFFFF"/>
            <w:lang w:eastAsia="fr-FR"/>
          </w:rPr>
          <w:t>l’inflation</w:t>
        </w:r>
      </w:hyperlink>
      <w:r w:rsidRPr="000703C5">
        <w:rPr>
          <w:rFonts w:ascii="Trebuchet MS" w:eastAsiaTheme="minorEastAsia" w:hAnsi="Trebuchet MS" w:cstheme="majorHAnsi"/>
          <w:color w:val="auto"/>
          <w:sz w:val="20"/>
          <w:szCs w:val="20"/>
          <w:shd w:val="clear" w:color="auto" w:fill="FFFFFF"/>
          <w:lang w:eastAsia="fr-FR"/>
        </w:rPr>
        <w:t xml:space="preserve">, </w:t>
      </w:r>
      <w:r w:rsidRPr="000703C5">
        <w:rPr>
          <w:rFonts w:ascii="Trebuchet MS" w:eastAsiaTheme="minorEastAsia" w:hAnsi="Trebuchet MS" w:cstheme="majorHAnsi"/>
          <w:color w:val="333333"/>
          <w:sz w:val="20"/>
          <w:szCs w:val="20"/>
          <w:shd w:val="clear" w:color="auto" w:fill="FFFFFF"/>
          <w:lang w:eastAsia="fr-FR"/>
        </w:rPr>
        <w:t>une revalorisation forfaitaire de 3.9 % des valeurs locatives cadastrales a été actée l</w:t>
      </w:r>
      <w:r w:rsidRPr="000703C5">
        <w:rPr>
          <w:rFonts w:ascii="Trebuchet MS" w:hAnsi="Trebuchet MS" w:cstheme="majorHAnsi"/>
          <w:color w:val="333333"/>
          <w:sz w:val="20"/>
          <w:szCs w:val="20"/>
          <w:shd w:val="clear" w:color="auto" w:fill="FFFFFF"/>
        </w:rPr>
        <w:t>ors de l’examen du projet de loi de finances au parlement.</w:t>
      </w:r>
    </w:p>
    <w:p w14:paraId="519A067B" w14:textId="77777777" w:rsidR="000703C5" w:rsidRPr="000703C5" w:rsidRDefault="000703C5" w:rsidP="000703C5">
      <w:pPr>
        <w:pStyle w:val="Titre1"/>
        <w:jc w:val="both"/>
        <w:rPr>
          <w:rFonts w:ascii="Trebuchet MS" w:eastAsiaTheme="minorEastAsia" w:hAnsi="Trebuchet MS" w:cstheme="majorHAnsi"/>
          <w:bCs/>
          <w:color w:val="auto"/>
          <w:sz w:val="20"/>
          <w:szCs w:val="20"/>
          <w:lang w:eastAsia="fr-FR"/>
        </w:rPr>
      </w:pPr>
      <w:r w:rsidRPr="000703C5">
        <w:rPr>
          <w:rFonts w:ascii="Trebuchet MS" w:eastAsiaTheme="minorEastAsia" w:hAnsi="Trebuchet MS" w:cstheme="majorHAnsi"/>
          <w:bCs/>
          <w:color w:val="auto"/>
          <w:sz w:val="20"/>
          <w:szCs w:val="20"/>
          <w:lang w:eastAsia="fr-FR"/>
        </w:rPr>
        <w:t xml:space="preserve"> Au regard du besoin de financement des projets de la commune et des résultats de l’exercice 2023, Madame la Maire propose un statuquo sur les taux des taxes locales comme suit :</w:t>
      </w:r>
    </w:p>
    <w:p w14:paraId="1CF773FA" w14:textId="77777777" w:rsidR="000703C5" w:rsidRPr="00BD61AA" w:rsidRDefault="000703C5" w:rsidP="000703C5">
      <w:pPr>
        <w:rPr>
          <w:rFonts w:ascii="Trebuchet MS" w:hAnsi="Trebuchet MS"/>
          <w:bCs/>
          <w:sz w:val="20"/>
          <w:szCs w:val="20"/>
        </w:rPr>
      </w:pPr>
    </w:p>
    <w:p w14:paraId="5C2908BF" w14:textId="77777777" w:rsidR="000703C5" w:rsidRPr="00BD61AA" w:rsidRDefault="000703C5" w:rsidP="000703C5">
      <w:pPr>
        <w:rPr>
          <w:rFonts w:ascii="Trebuchet MS" w:hAnsi="Trebuchet MS"/>
          <w:bCs/>
          <w:sz w:val="20"/>
          <w:szCs w:val="20"/>
        </w:rPr>
      </w:pPr>
    </w:p>
    <w:p w14:paraId="2D4179CE" w14:textId="77777777" w:rsidR="000703C5" w:rsidRPr="00BD61AA" w:rsidRDefault="000703C5" w:rsidP="000703C5">
      <w:pPr>
        <w:rPr>
          <w:rFonts w:ascii="Trebuchet MS" w:hAnsi="Trebuchet MS"/>
          <w:bCs/>
          <w:sz w:val="20"/>
          <w:szCs w:val="20"/>
        </w:rPr>
      </w:pPr>
    </w:p>
    <w:p w14:paraId="43EA9553" w14:textId="77777777" w:rsidR="000703C5" w:rsidRPr="00BD61AA" w:rsidRDefault="000703C5" w:rsidP="000703C5">
      <w:pPr>
        <w:jc w:val="center"/>
        <w:rPr>
          <w:rFonts w:ascii="Trebuchet MS" w:hAnsi="Trebuchet MS"/>
          <w:bCs/>
          <w:sz w:val="20"/>
          <w:szCs w:val="20"/>
        </w:rPr>
      </w:pPr>
      <w:r w:rsidRPr="00BD61AA">
        <w:rPr>
          <w:rFonts w:ascii="Trebuchet MS" w:hAnsi="Trebuchet MS"/>
          <w:bCs/>
          <w:sz w:val="20"/>
          <w:szCs w:val="20"/>
        </w:rPr>
        <w:t>Taxe foncière bâtie (TFB) :</w:t>
      </w:r>
      <w:r w:rsidRPr="00BD61AA">
        <w:rPr>
          <w:rFonts w:ascii="Trebuchet MS" w:hAnsi="Trebuchet MS"/>
          <w:bCs/>
          <w:sz w:val="20"/>
          <w:szCs w:val="20"/>
        </w:rPr>
        <w:tab/>
      </w:r>
      <w:r w:rsidRPr="00BD61AA">
        <w:rPr>
          <w:rFonts w:ascii="Trebuchet MS" w:hAnsi="Trebuchet MS"/>
          <w:bCs/>
          <w:sz w:val="20"/>
          <w:szCs w:val="20"/>
        </w:rPr>
        <w:tab/>
        <w:t>32.54 %</w:t>
      </w:r>
    </w:p>
    <w:p w14:paraId="196F618E" w14:textId="77777777" w:rsidR="000703C5" w:rsidRPr="00BD61AA" w:rsidRDefault="000703C5" w:rsidP="000703C5">
      <w:pPr>
        <w:jc w:val="center"/>
        <w:rPr>
          <w:rFonts w:ascii="Trebuchet MS" w:hAnsi="Trebuchet MS"/>
          <w:bCs/>
          <w:sz w:val="20"/>
          <w:szCs w:val="20"/>
        </w:rPr>
      </w:pPr>
      <w:r w:rsidRPr="00BD61AA">
        <w:rPr>
          <w:rFonts w:ascii="Trebuchet MS" w:hAnsi="Trebuchet MS"/>
          <w:bCs/>
          <w:sz w:val="20"/>
          <w:szCs w:val="20"/>
        </w:rPr>
        <w:t>Taxe foncière non bâtie (TFNB)</w:t>
      </w:r>
      <w:r w:rsidRPr="00BD61AA">
        <w:rPr>
          <w:rFonts w:ascii="Trebuchet MS" w:hAnsi="Trebuchet MS"/>
          <w:bCs/>
          <w:sz w:val="20"/>
          <w:szCs w:val="20"/>
        </w:rPr>
        <w:tab/>
      </w:r>
      <w:r w:rsidRPr="00BD61AA">
        <w:rPr>
          <w:rFonts w:ascii="Trebuchet MS" w:hAnsi="Trebuchet MS"/>
          <w:bCs/>
          <w:sz w:val="20"/>
          <w:szCs w:val="20"/>
        </w:rPr>
        <w:tab/>
        <w:t>54.20 %</w:t>
      </w:r>
    </w:p>
    <w:p w14:paraId="60FE343D" w14:textId="77777777" w:rsidR="000703C5" w:rsidRPr="00BD61AA" w:rsidRDefault="000703C5" w:rsidP="000703C5">
      <w:pPr>
        <w:jc w:val="center"/>
        <w:rPr>
          <w:rFonts w:ascii="Trebuchet MS" w:hAnsi="Trebuchet MS"/>
          <w:bCs/>
          <w:sz w:val="20"/>
          <w:szCs w:val="20"/>
        </w:rPr>
      </w:pPr>
      <w:r w:rsidRPr="00BD61AA">
        <w:rPr>
          <w:rFonts w:ascii="Trebuchet MS" w:hAnsi="Trebuchet MS"/>
          <w:bCs/>
          <w:sz w:val="20"/>
          <w:szCs w:val="20"/>
        </w:rPr>
        <w:t>Taxe d’habitation (TH)</w:t>
      </w:r>
      <w:r w:rsidRPr="00BD61AA">
        <w:rPr>
          <w:rFonts w:ascii="Trebuchet MS" w:hAnsi="Trebuchet MS"/>
          <w:bCs/>
          <w:sz w:val="20"/>
          <w:szCs w:val="20"/>
        </w:rPr>
        <w:tab/>
      </w:r>
      <w:r w:rsidRPr="00BD61AA">
        <w:rPr>
          <w:rFonts w:ascii="Trebuchet MS" w:hAnsi="Trebuchet MS"/>
          <w:bCs/>
          <w:sz w:val="20"/>
          <w:szCs w:val="20"/>
        </w:rPr>
        <w:tab/>
      </w:r>
      <w:proofErr w:type="gramStart"/>
      <w:r w:rsidRPr="00BD61AA">
        <w:rPr>
          <w:rFonts w:ascii="Trebuchet MS" w:hAnsi="Trebuchet MS"/>
          <w:bCs/>
          <w:sz w:val="20"/>
          <w:szCs w:val="20"/>
        </w:rPr>
        <w:tab/>
        <w:t xml:space="preserve">  9.16</w:t>
      </w:r>
      <w:proofErr w:type="gramEnd"/>
      <w:r w:rsidRPr="00BD61AA">
        <w:rPr>
          <w:rFonts w:ascii="Trebuchet MS" w:hAnsi="Trebuchet MS"/>
          <w:bCs/>
          <w:sz w:val="20"/>
          <w:szCs w:val="20"/>
        </w:rPr>
        <w:t xml:space="preserve"> %</w:t>
      </w:r>
    </w:p>
    <w:p w14:paraId="1326F615" w14:textId="77777777" w:rsidR="000703C5" w:rsidRPr="00BD61AA" w:rsidRDefault="000703C5" w:rsidP="000703C5">
      <w:pPr>
        <w:jc w:val="center"/>
        <w:rPr>
          <w:rFonts w:ascii="Trebuchet MS" w:hAnsi="Trebuchet MS"/>
          <w:bCs/>
          <w:sz w:val="20"/>
          <w:szCs w:val="20"/>
        </w:rPr>
      </w:pPr>
    </w:p>
    <w:p w14:paraId="58BB4903" w14:textId="77777777" w:rsidR="000703C5" w:rsidRPr="00BD61AA" w:rsidRDefault="000703C5" w:rsidP="000703C5">
      <w:pPr>
        <w:numPr>
          <w:ilvl w:val="0"/>
          <w:numId w:val="16"/>
        </w:numPr>
        <w:suppressAutoHyphens w:val="0"/>
        <w:autoSpaceDN/>
        <w:spacing w:after="120"/>
        <w:jc w:val="both"/>
        <w:textAlignment w:val="auto"/>
        <w:rPr>
          <w:rFonts w:ascii="Trebuchet MS" w:hAnsi="Trebuchet MS" w:cstheme="majorHAnsi"/>
          <w:bCs/>
          <w:sz w:val="20"/>
          <w:szCs w:val="20"/>
        </w:rPr>
      </w:pPr>
      <w:r w:rsidRPr="00BD61AA">
        <w:rPr>
          <w:rFonts w:ascii="Trebuchet MS" w:hAnsi="Trebuchet MS" w:cstheme="majorHAnsi"/>
          <w:bCs/>
          <w:sz w:val="20"/>
          <w:szCs w:val="20"/>
        </w:rPr>
        <w:t xml:space="preserve"> </w:t>
      </w:r>
      <w:r w:rsidRPr="00BD61AA">
        <w:rPr>
          <w:rFonts w:ascii="Trebuchet MS" w:hAnsi="Trebuchet MS"/>
          <w:bCs/>
          <w:sz w:val="20"/>
          <w:szCs w:val="20"/>
        </w:rPr>
        <w:t>Il est proposé au Conseil Municipal de valider les taux des taxes locales tels que présentés</w:t>
      </w:r>
    </w:p>
    <w:p w14:paraId="02554895" w14:textId="77777777" w:rsidR="00DE7E9A" w:rsidRPr="00BD61AA" w:rsidRDefault="00DE7E9A" w:rsidP="00DE7E9A">
      <w:pPr>
        <w:pStyle w:val="Paragraphedeliste"/>
        <w:numPr>
          <w:ilvl w:val="0"/>
          <w:numId w:val="16"/>
        </w:numPr>
        <w:autoSpaceDN/>
        <w:spacing w:after="120" w:line="221" w:lineRule="auto"/>
        <w:contextualSpacing/>
        <w:jc w:val="both"/>
        <w:rPr>
          <w:rFonts w:ascii="Trebuchet MS" w:hAnsi="Trebuchet MS" w:cstheme="majorHAnsi"/>
          <w:bCs/>
          <w:noProof/>
          <w:sz w:val="20"/>
        </w:rPr>
      </w:pPr>
      <w:r w:rsidRPr="00BD61AA">
        <w:rPr>
          <w:rFonts w:ascii="Trebuchet MS" w:eastAsia="Arial Narrow" w:hAnsi="Trebuchet MS" w:cstheme="majorHAnsi"/>
          <w:bCs/>
          <w:sz w:val="20"/>
        </w:rPr>
        <w:t>Ce qui est accepté à l’unanimité.</w:t>
      </w:r>
    </w:p>
    <w:p w14:paraId="5B1BFEC7" w14:textId="77777777" w:rsidR="00DE7E9A" w:rsidRPr="000703C5" w:rsidRDefault="00DE7E9A" w:rsidP="00DE7E9A">
      <w:pPr>
        <w:suppressAutoHyphens w:val="0"/>
        <w:autoSpaceDN/>
        <w:spacing w:after="120"/>
        <w:ind w:left="720"/>
        <w:jc w:val="both"/>
        <w:textAlignment w:val="auto"/>
        <w:rPr>
          <w:rFonts w:ascii="Trebuchet MS" w:hAnsi="Trebuchet MS" w:cstheme="majorHAnsi"/>
          <w:bCs/>
        </w:rPr>
      </w:pPr>
    </w:p>
    <w:p w14:paraId="23ECD993" w14:textId="77777777" w:rsidR="000703C5" w:rsidRPr="000703C5" w:rsidRDefault="000703C5" w:rsidP="000703C5">
      <w:pPr>
        <w:tabs>
          <w:tab w:val="left" w:pos="1815"/>
        </w:tabs>
        <w:jc w:val="both"/>
        <w:rPr>
          <w:rFonts w:ascii="Trebuchet MS" w:hAnsi="Trebuchet MS"/>
          <w:b/>
          <w:color w:val="016633"/>
          <w:u w:val="single"/>
        </w:rPr>
      </w:pPr>
    </w:p>
    <w:p w14:paraId="50639BF1" w14:textId="77777777" w:rsidR="000703C5" w:rsidRPr="000703C5" w:rsidRDefault="000703C5" w:rsidP="000703C5">
      <w:pPr>
        <w:tabs>
          <w:tab w:val="left" w:pos="1815"/>
        </w:tabs>
        <w:jc w:val="both"/>
        <w:rPr>
          <w:rFonts w:ascii="Trebuchet MS" w:hAnsi="Trebuchet MS"/>
          <w:b/>
          <w:color w:val="016633"/>
          <w:u w:val="single"/>
        </w:rPr>
      </w:pPr>
    </w:p>
    <w:p w14:paraId="18624797" w14:textId="77777777" w:rsidR="000703C5" w:rsidRPr="000703C5" w:rsidRDefault="000703C5" w:rsidP="000703C5">
      <w:pPr>
        <w:tabs>
          <w:tab w:val="left" w:pos="1815"/>
        </w:tabs>
        <w:jc w:val="both"/>
        <w:rPr>
          <w:rFonts w:ascii="Trebuchet MS" w:hAnsi="Trebuchet MS"/>
          <w:b/>
          <w:color w:val="016633"/>
          <w:u w:val="single"/>
        </w:rPr>
      </w:pPr>
    </w:p>
    <w:p w14:paraId="0D6139EF" w14:textId="51B1FA27" w:rsidR="000703C5" w:rsidRPr="00BD61AA" w:rsidRDefault="000703C5" w:rsidP="000703C5">
      <w:pPr>
        <w:tabs>
          <w:tab w:val="left" w:pos="1815"/>
        </w:tabs>
        <w:jc w:val="both"/>
        <w:rPr>
          <w:rFonts w:ascii="Trebuchet MS" w:hAnsi="Trebuchet MS"/>
          <w:b/>
          <w:sz w:val="20"/>
          <w:szCs w:val="20"/>
          <w:u w:val="single"/>
        </w:rPr>
      </w:pPr>
      <w:r w:rsidRPr="00BD61AA">
        <w:rPr>
          <w:rFonts w:ascii="Trebuchet MS" w:hAnsi="Trebuchet MS"/>
          <w:b/>
          <w:sz w:val="20"/>
          <w:szCs w:val="20"/>
          <w:u w:val="single"/>
        </w:rPr>
        <w:t>Point n° 5 : Dotations aux Associations</w:t>
      </w:r>
      <w:r w:rsidR="00DE7E9A" w:rsidRPr="00BD61AA">
        <w:rPr>
          <w:rFonts w:ascii="Trebuchet MS" w:hAnsi="Trebuchet MS"/>
          <w:b/>
          <w:sz w:val="20"/>
          <w:szCs w:val="20"/>
          <w:u w:val="single"/>
        </w:rPr>
        <w:t xml:space="preserve"> </w:t>
      </w:r>
      <w:r w:rsidR="00DE7E9A" w:rsidRPr="00BD61AA">
        <w:rPr>
          <w:rFonts w:ascii="Trebuchet MS" w:hAnsi="Trebuchet MS" w:cstheme="majorHAnsi"/>
          <w:bCs/>
          <w:i/>
          <w:iCs/>
          <w:sz w:val="20"/>
          <w:szCs w:val="20"/>
          <w:u w:val="single"/>
        </w:rPr>
        <w:t>Délibération 2024.04.08</w:t>
      </w:r>
    </w:p>
    <w:p w14:paraId="65F843A3" w14:textId="77777777" w:rsidR="000703C5" w:rsidRPr="00BD61AA" w:rsidRDefault="000703C5" w:rsidP="000703C5">
      <w:pPr>
        <w:tabs>
          <w:tab w:val="left" w:pos="1815"/>
        </w:tabs>
        <w:jc w:val="both"/>
        <w:rPr>
          <w:rFonts w:ascii="Trebuchet MS" w:hAnsi="Trebuchet MS"/>
          <w:b/>
          <w:color w:val="016633"/>
          <w:sz w:val="20"/>
          <w:szCs w:val="20"/>
        </w:rPr>
      </w:pPr>
    </w:p>
    <w:p w14:paraId="0047BECD" w14:textId="77777777" w:rsidR="000703C5" w:rsidRPr="00BD61AA" w:rsidRDefault="000703C5" w:rsidP="000703C5">
      <w:pPr>
        <w:widowControl w:val="0"/>
        <w:tabs>
          <w:tab w:val="left" w:pos="822"/>
        </w:tabs>
        <w:autoSpaceDE w:val="0"/>
        <w:spacing w:line="261" w:lineRule="exact"/>
        <w:jc w:val="both"/>
        <w:rPr>
          <w:rFonts w:ascii="Trebuchet MS" w:hAnsi="Trebuchet MS"/>
          <w:bCs/>
          <w:sz w:val="20"/>
          <w:szCs w:val="20"/>
        </w:rPr>
      </w:pPr>
      <w:r w:rsidRPr="00BD61AA">
        <w:rPr>
          <w:rFonts w:ascii="Trebuchet MS" w:hAnsi="Trebuchet MS"/>
          <w:bCs/>
          <w:sz w:val="20"/>
          <w:szCs w:val="20"/>
        </w:rPr>
        <w:t>Les subventions aux associations ont été définies selon une grille d’évaluation en fonction des besoins réels et des projets présentés.</w:t>
      </w:r>
    </w:p>
    <w:p w14:paraId="5B6F783E" w14:textId="77777777" w:rsidR="000703C5" w:rsidRPr="00BD61AA" w:rsidRDefault="000703C5" w:rsidP="000703C5">
      <w:pPr>
        <w:widowControl w:val="0"/>
        <w:tabs>
          <w:tab w:val="left" w:pos="822"/>
        </w:tabs>
        <w:autoSpaceDE w:val="0"/>
        <w:jc w:val="both"/>
        <w:rPr>
          <w:rFonts w:ascii="Trebuchet MS" w:hAnsi="Trebuchet MS"/>
          <w:bCs/>
          <w:sz w:val="20"/>
          <w:szCs w:val="20"/>
        </w:rPr>
      </w:pPr>
      <w:r w:rsidRPr="00BD61AA">
        <w:rPr>
          <w:rFonts w:ascii="Trebuchet MS" w:hAnsi="Trebuchet MS"/>
          <w:bCs/>
          <w:sz w:val="20"/>
          <w:szCs w:val="20"/>
        </w:rPr>
        <w:t>Une subvention exceptionnelle pourra être attribuée en complément si besoin est.</w:t>
      </w:r>
    </w:p>
    <w:p w14:paraId="5E64BE16" w14:textId="77777777" w:rsidR="000703C5" w:rsidRPr="00BD61AA" w:rsidRDefault="000703C5" w:rsidP="000703C5">
      <w:pPr>
        <w:pStyle w:val="Paragraphedeliste"/>
        <w:widowControl w:val="0"/>
        <w:tabs>
          <w:tab w:val="left" w:pos="822"/>
        </w:tabs>
        <w:autoSpaceDE w:val="0"/>
        <w:ind w:left="821"/>
        <w:jc w:val="both"/>
        <w:rPr>
          <w:rFonts w:ascii="Trebuchet MS" w:hAnsi="Trebuchet MS"/>
          <w:bCs/>
          <w:sz w:val="20"/>
        </w:rPr>
      </w:pPr>
      <w:r w:rsidRPr="00BD61AA">
        <w:rPr>
          <w:rFonts w:ascii="Trebuchet MS" w:hAnsi="Trebuchet MS"/>
          <w:noProof/>
          <w:sz w:val="20"/>
        </w:rPr>
        <w:drawing>
          <wp:inline distT="0" distB="0" distL="0" distR="0" wp14:anchorId="5BBA586C" wp14:editId="16DF0E7D">
            <wp:extent cx="5132919" cy="6515100"/>
            <wp:effectExtent l="0" t="0" r="0" b="0"/>
            <wp:docPr id="20899958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39102" cy="6522948"/>
                    </a:xfrm>
                    <a:prstGeom prst="rect">
                      <a:avLst/>
                    </a:prstGeom>
                    <a:noFill/>
                    <a:ln>
                      <a:noFill/>
                    </a:ln>
                  </pic:spPr>
                </pic:pic>
              </a:graphicData>
            </a:graphic>
          </wp:inline>
        </w:drawing>
      </w:r>
    </w:p>
    <w:p w14:paraId="297C6880" w14:textId="0EBC78A9" w:rsidR="00C43412" w:rsidRPr="000703C5" w:rsidRDefault="00C43412" w:rsidP="00C43412">
      <w:pPr>
        <w:shd w:val="clear" w:color="auto" w:fill="BFBFBF"/>
        <w:ind w:left="8222" w:right="-851"/>
        <w:rPr>
          <w:rFonts w:asciiTheme="majorHAnsi" w:hAnsiTheme="majorHAnsi" w:cstheme="majorHAnsi"/>
          <w:b/>
          <w:i/>
          <w:sz w:val="22"/>
          <w:szCs w:val="22"/>
        </w:rPr>
      </w:pPr>
      <w:r w:rsidRPr="000703C5">
        <w:rPr>
          <w:rFonts w:asciiTheme="majorHAnsi" w:hAnsiTheme="majorHAnsi" w:cstheme="majorHAnsi"/>
          <w:b/>
          <w:sz w:val="22"/>
          <w:szCs w:val="22"/>
        </w:rPr>
        <w:lastRenderedPageBreak/>
        <w:t>Page n° 2024/</w:t>
      </w:r>
      <w:r>
        <w:rPr>
          <w:rFonts w:asciiTheme="majorHAnsi" w:hAnsiTheme="majorHAnsi" w:cstheme="majorHAnsi"/>
          <w:b/>
          <w:sz w:val="22"/>
          <w:szCs w:val="22"/>
        </w:rPr>
        <w:t>10</w:t>
      </w:r>
    </w:p>
    <w:p w14:paraId="59DD38DE" w14:textId="77777777" w:rsidR="000703C5" w:rsidRPr="000703C5" w:rsidRDefault="000703C5" w:rsidP="000703C5">
      <w:pPr>
        <w:pStyle w:val="Paragraphedeliste"/>
        <w:widowControl w:val="0"/>
        <w:tabs>
          <w:tab w:val="left" w:pos="822"/>
        </w:tabs>
        <w:autoSpaceDE w:val="0"/>
        <w:ind w:left="821"/>
        <w:jc w:val="both"/>
        <w:rPr>
          <w:rFonts w:ascii="Trebuchet MS" w:hAnsi="Trebuchet MS"/>
          <w:bCs/>
        </w:rPr>
      </w:pPr>
    </w:p>
    <w:p w14:paraId="16DB858D" w14:textId="77777777" w:rsidR="000703C5" w:rsidRPr="00BD61AA" w:rsidRDefault="000703C5" w:rsidP="000703C5">
      <w:pPr>
        <w:widowControl w:val="0"/>
        <w:numPr>
          <w:ilvl w:val="0"/>
          <w:numId w:val="16"/>
        </w:numPr>
        <w:suppressAutoHyphens w:val="0"/>
        <w:autoSpaceDE w:val="0"/>
        <w:spacing w:after="120"/>
        <w:jc w:val="both"/>
        <w:textAlignment w:val="auto"/>
        <w:rPr>
          <w:rFonts w:ascii="Trebuchet MS" w:hAnsi="Trebuchet MS"/>
          <w:bCs/>
          <w:sz w:val="20"/>
          <w:szCs w:val="20"/>
        </w:rPr>
      </w:pPr>
      <w:r w:rsidRPr="00BD61AA">
        <w:rPr>
          <w:rFonts w:ascii="Trebuchet MS" w:hAnsi="Trebuchet MS"/>
          <w:b/>
          <w:bCs/>
          <w:sz w:val="20"/>
          <w:szCs w:val="20"/>
        </w:rPr>
        <w:t>Il est proposé au Conseil Municipal de valider les subventions aux associations telles que présentées</w:t>
      </w:r>
    </w:p>
    <w:p w14:paraId="0D0644E5" w14:textId="77777777" w:rsidR="00DE7E9A" w:rsidRPr="00BD61AA" w:rsidRDefault="00DE7E9A" w:rsidP="00DE7E9A">
      <w:pPr>
        <w:pStyle w:val="Paragraphedeliste"/>
        <w:numPr>
          <w:ilvl w:val="0"/>
          <w:numId w:val="16"/>
        </w:numPr>
        <w:autoSpaceDN/>
        <w:spacing w:after="120" w:line="221" w:lineRule="auto"/>
        <w:contextualSpacing/>
        <w:jc w:val="both"/>
        <w:rPr>
          <w:rFonts w:ascii="Trebuchet MS" w:hAnsi="Trebuchet MS" w:cstheme="majorHAnsi"/>
          <w:noProof/>
          <w:sz w:val="20"/>
        </w:rPr>
      </w:pPr>
      <w:r w:rsidRPr="00BD61AA">
        <w:rPr>
          <w:rFonts w:ascii="Trebuchet MS" w:eastAsia="Arial Narrow" w:hAnsi="Trebuchet MS" w:cstheme="majorHAnsi"/>
          <w:b/>
          <w:bCs/>
          <w:sz w:val="20"/>
        </w:rPr>
        <w:t>Ce qui est accepté à l’unanimité.</w:t>
      </w:r>
    </w:p>
    <w:p w14:paraId="3A8CA788" w14:textId="77777777" w:rsidR="00BD61AA" w:rsidRDefault="00BD61AA" w:rsidP="00BD61AA">
      <w:pPr>
        <w:autoSpaceDN/>
        <w:spacing w:after="120" w:line="221" w:lineRule="auto"/>
        <w:contextualSpacing/>
        <w:jc w:val="both"/>
        <w:rPr>
          <w:rFonts w:ascii="Trebuchet MS" w:hAnsi="Trebuchet MS" w:cstheme="majorHAnsi"/>
          <w:noProof/>
          <w:sz w:val="20"/>
        </w:rPr>
      </w:pPr>
    </w:p>
    <w:p w14:paraId="12AB0FBB" w14:textId="77777777" w:rsidR="00BD61AA" w:rsidRPr="00BD61AA" w:rsidRDefault="00BD61AA" w:rsidP="00BD61AA">
      <w:pPr>
        <w:autoSpaceDN/>
        <w:spacing w:after="120" w:line="221" w:lineRule="auto"/>
        <w:contextualSpacing/>
        <w:jc w:val="both"/>
        <w:rPr>
          <w:rFonts w:ascii="Trebuchet MS" w:hAnsi="Trebuchet MS" w:cstheme="majorHAnsi"/>
          <w:noProof/>
          <w:sz w:val="20"/>
        </w:rPr>
      </w:pPr>
    </w:p>
    <w:p w14:paraId="109B2EA9" w14:textId="77777777" w:rsidR="000703C5" w:rsidRPr="00BD61AA" w:rsidRDefault="000703C5" w:rsidP="000703C5">
      <w:pPr>
        <w:tabs>
          <w:tab w:val="left" w:pos="1815"/>
        </w:tabs>
        <w:jc w:val="both"/>
        <w:rPr>
          <w:rFonts w:ascii="Trebuchet MS" w:hAnsi="Trebuchet MS"/>
          <w:b/>
          <w:sz w:val="20"/>
          <w:szCs w:val="20"/>
          <w:u w:val="single"/>
        </w:rPr>
      </w:pPr>
      <w:r w:rsidRPr="00BD61AA">
        <w:rPr>
          <w:rFonts w:ascii="Trebuchet MS" w:hAnsi="Trebuchet MS"/>
          <w:b/>
          <w:sz w:val="20"/>
          <w:szCs w:val="20"/>
          <w:u w:val="single"/>
        </w:rPr>
        <w:t>Point n° 6 : Etat de la dette</w:t>
      </w:r>
    </w:p>
    <w:p w14:paraId="2C59CEB4" w14:textId="77777777" w:rsidR="000703C5" w:rsidRPr="000703C5" w:rsidRDefault="000703C5" w:rsidP="000703C5">
      <w:pPr>
        <w:widowControl w:val="0"/>
        <w:tabs>
          <w:tab w:val="left" w:pos="822"/>
        </w:tabs>
        <w:autoSpaceDE w:val="0"/>
        <w:jc w:val="both"/>
        <w:rPr>
          <w:rFonts w:ascii="Trebuchet MS" w:hAnsi="Trebuchet MS"/>
          <w:bCs/>
        </w:rPr>
      </w:pPr>
    </w:p>
    <w:p w14:paraId="0C5BA9E8" w14:textId="77777777" w:rsidR="000703C5" w:rsidRPr="00BD61AA" w:rsidRDefault="000703C5" w:rsidP="000703C5">
      <w:pPr>
        <w:widowControl w:val="0"/>
        <w:tabs>
          <w:tab w:val="left" w:pos="822"/>
        </w:tabs>
        <w:autoSpaceDE w:val="0"/>
        <w:jc w:val="both"/>
        <w:rPr>
          <w:rFonts w:ascii="Trebuchet MS" w:hAnsi="Trebuchet MS"/>
          <w:bCs/>
          <w:sz w:val="20"/>
          <w:szCs w:val="20"/>
        </w:rPr>
      </w:pPr>
      <w:r w:rsidRPr="00BD61AA">
        <w:rPr>
          <w:rFonts w:ascii="Trebuchet MS" w:hAnsi="Trebuchet MS"/>
          <w:bCs/>
          <w:sz w:val="20"/>
          <w:szCs w:val="20"/>
        </w:rPr>
        <w:t>Au 31 décembre 2023, le taux d’endettement de la commune est de 43.39 % (contre 27,2 % précédemment). Le taux d’endettement moyen est de 71.70 % pour les communes en 2021.</w:t>
      </w:r>
    </w:p>
    <w:p w14:paraId="3391ECF1" w14:textId="77777777" w:rsidR="000703C5" w:rsidRPr="00BD61AA" w:rsidRDefault="000703C5" w:rsidP="000703C5">
      <w:pPr>
        <w:widowControl w:val="0"/>
        <w:tabs>
          <w:tab w:val="left" w:pos="822"/>
        </w:tabs>
        <w:autoSpaceDE w:val="0"/>
        <w:jc w:val="both"/>
        <w:rPr>
          <w:rFonts w:ascii="Trebuchet MS" w:hAnsi="Trebuchet MS"/>
          <w:bCs/>
          <w:sz w:val="20"/>
          <w:szCs w:val="20"/>
        </w:rPr>
      </w:pPr>
      <w:r w:rsidRPr="00BD61AA">
        <w:rPr>
          <w:rFonts w:ascii="Trebuchet MS" w:hAnsi="Trebuchet MS"/>
          <w:bCs/>
          <w:sz w:val="20"/>
          <w:szCs w:val="20"/>
        </w:rPr>
        <w:t>Pour 2024, l’épargne brute est de 150 415.21 €, soit une capacité de désendettement de 5.06 ans (plafond autorisé 12 ans)</w:t>
      </w:r>
    </w:p>
    <w:p w14:paraId="003BB438" w14:textId="77777777" w:rsidR="000703C5" w:rsidRPr="000703C5" w:rsidRDefault="000703C5" w:rsidP="000703C5">
      <w:pPr>
        <w:widowControl w:val="0"/>
        <w:tabs>
          <w:tab w:val="left" w:pos="822"/>
        </w:tabs>
        <w:autoSpaceDE w:val="0"/>
        <w:jc w:val="both"/>
        <w:rPr>
          <w:rFonts w:ascii="Trebuchet MS" w:hAnsi="Trebuchet MS"/>
          <w:bCs/>
        </w:rPr>
      </w:pPr>
    </w:p>
    <w:p w14:paraId="0D7D7395" w14:textId="77777777" w:rsidR="000703C5" w:rsidRPr="000703C5" w:rsidRDefault="000703C5" w:rsidP="000703C5">
      <w:pPr>
        <w:widowControl w:val="0"/>
        <w:tabs>
          <w:tab w:val="left" w:pos="822"/>
        </w:tabs>
        <w:autoSpaceDE w:val="0"/>
        <w:jc w:val="both"/>
        <w:rPr>
          <w:rFonts w:ascii="Trebuchet MS" w:hAnsi="Trebuchet MS"/>
          <w:bCs/>
        </w:rPr>
      </w:pPr>
      <w:r w:rsidRPr="000703C5">
        <w:rPr>
          <w:rFonts w:ascii="Trebuchet MS" w:hAnsi="Trebuchet MS"/>
          <w:bCs/>
          <w:noProof/>
        </w:rPr>
        <w:drawing>
          <wp:inline distT="0" distB="0" distL="0" distR="0" wp14:anchorId="063B906E" wp14:editId="64C8CD5F">
            <wp:extent cx="6149637" cy="2537460"/>
            <wp:effectExtent l="0" t="0" r="3810" b="0"/>
            <wp:docPr id="15109515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51538" name=""/>
                    <pic:cNvPicPr/>
                  </pic:nvPicPr>
                  <pic:blipFill>
                    <a:blip r:embed="rId19"/>
                    <a:stretch>
                      <a:fillRect/>
                    </a:stretch>
                  </pic:blipFill>
                  <pic:spPr>
                    <a:xfrm>
                      <a:off x="0" y="0"/>
                      <a:ext cx="6151992" cy="2538432"/>
                    </a:xfrm>
                    <a:prstGeom prst="rect">
                      <a:avLst/>
                    </a:prstGeom>
                  </pic:spPr>
                </pic:pic>
              </a:graphicData>
            </a:graphic>
          </wp:inline>
        </w:drawing>
      </w:r>
    </w:p>
    <w:p w14:paraId="20C7C731" w14:textId="77777777" w:rsidR="000703C5" w:rsidRPr="00BD61AA" w:rsidRDefault="000703C5" w:rsidP="000703C5">
      <w:pPr>
        <w:pStyle w:val="Corpsdetexte"/>
        <w:spacing w:before="194"/>
        <w:ind w:left="113" w:right="102"/>
        <w:rPr>
          <w:rFonts w:ascii="Trebuchet MS" w:eastAsiaTheme="minorEastAsia" w:hAnsi="Trebuchet MS"/>
          <w:bCs/>
          <w:sz w:val="20"/>
        </w:rPr>
      </w:pPr>
      <w:r w:rsidRPr="00BD61AA">
        <w:rPr>
          <w:rFonts w:ascii="Trebuchet MS" w:eastAsiaTheme="minorEastAsia" w:hAnsi="Trebuchet MS"/>
          <w:bCs/>
          <w:sz w:val="20"/>
        </w:rPr>
        <w:t>Le Conseil Municipal est donc informé des données liées à la dette à inclure dans le budget 2024.</w:t>
      </w:r>
    </w:p>
    <w:p w14:paraId="2B315D27" w14:textId="77777777" w:rsidR="000703C5" w:rsidRPr="000703C5" w:rsidRDefault="000703C5" w:rsidP="000703C5">
      <w:pPr>
        <w:jc w:val="both"/>
        <w:rPr>
          <w:rFonts w:ascii="Trebuchet MS" w:hAnsi="Trebuchet MS"/>
          <w:b/>
          <w:color w:val="016633"/>
          <w:u w:val="single"/>
        </w:rPr>
      </w:pPr>
    </w:p>
    <w:p w14:paraId="1FCF6F9F" w14:textId="77777777" w:rsidR="000703C5" w:rsidRPr="000703C5" w:rsidRDefault="000703C5" w:rsidP="000703C5">
      <w:pPr>
        <w:jc w:val="both"/>
        <w:rPr>
          <w:rFonts w:ascii="Trebuchet MS" w:hAnsi="Trebuchet MS"/>
          <w:b/>
          <w:color w:val="016633"/>
          <w:u w:val="single"/>
        </w:rPr>
      </w:pPr>
    </w:p>
    <w:p w14:paraId="73F9E10E" w14:textId="00085E7E" w:rsidR="000703C5" w:rsidRPr="00BD61AA" w:rsidRDefault="000703C5" w:rsidP="000703C5">
      <w:pPr>
        <w:tabs>
          <w:tab w:val="left" w:pos="1815"/>
        </w:tabs>
        <w:jc w:val="both"/>
        <w:rPr>
          <w:rFonts w:ascii="Trebuchet MS" w:hAnsi="Trebuchet MS"/>
          <w:b/>
          <w:sz w:val="20"/>
          <w:szCs w:val="20"/>
          <w:u w:val="single"/>
        </w:rPr>
      </w:pPr>
      <w:r w:rsidRPr="00BD61AA">
        <w:rPr>
          <w:rFonts w:ascii="Trebuchet MS" w:hAnsi="Trebuchet MS"/>
          <w:b/>
          <w:sz w:val="20"/>
          <w:szCs w:val="20"/>
          <w:u w:val="single"/>
        </w:rPr>
        <w:t xml:space="preserve"> Point n° 7 : Budget 202</w:t>
      </w:r>
      <w:r w:rsidR="00DE7E9A" w:rsidRPr="00BD61AA">
        <w:rPr>
          <w:rFonts w:ascii="Trebuchet MS" w:hAnsi="Trebuchet MS"/>
          <w:b/>
          <w:sz w:val="20"/>
          <w:szCs w:val="20"/>
          <w:u w:val="single"/>
        </w:rPr>
        <w:t xml:space="preserve">4 </w:t>
      </w:r>
    </w:p>
    <w:p w14:paraId="543BBC10" w14:textId="77777777" w:rsidR="000703C5" w:rsidRPr="00BD61AA" w:rsidRDefault="000703C5" w:rsidP="000703C5">
      <w:pPr>
        <w:tabs>
          <w:tab w:val="left" w:pos="1815"/>
        </w:tabs>
        <w:jc w:val="both"/>
        <w:rPr>
          <w:rFonts w:ascii="Trebuchet MS" w:hAnsi="Trebuchet MS"/>
          <w:b/>
          <w:sz w:val="20"/>
          <w:szCs w:val="20"/>
          <w:u w:val="single"/>
        </w:rPr>
      </w:pPr>
    </w:p>
    <w:p w14:paraId="12AA93E6" w14:textId="6C1CEF43" w:rsidR="000703C5" w:rsidRPr="00BD61AA" w:rsidRDefault="000703C5" w:rsidP="000703C5">
      <w:pPr>
        <w:pStyle w:val="Paragraphedeliste"/>
        <w:numPr>
          <w:ilvl w:val="0"/>
          <w:numId w:val="20"/>
        </w:numPr>
        <w:tabs>
          <w:tab w:val="left" w:pos="1815"/>
        </w:tabs>
        <w:autoSpaceDN/>
        <w:contextualSpacing/>
        <w:rPr>
          <w:rFonts w:ascii="Trebuchet MS" w:hAnsi="Trebuchet MS"/>
          <w:b/>
          <w:i/>
          <w:iCs/>
          <w:sz w:val="20"/>
          <w:u w:val="single"/>
        </w:rPr>
      </w:pPr>
      <w:r w:rsidRPr="00BD61AA">
        <w:rPr>
          <w:rFonts w:ascii="Trebuchet MS" w:hAnsi="Trebuchet MS"/>
          <w:b/>
          <w:sz w:val="20"/>
          <w:u w:val="single"/>
        </w:rPr>
        <w:t>BUDGET TRANSPORT</w:t>
      </w:r>
      <w:r w:rsidR="00DE7E9A" w:rsidRPr="00BD61AA">
        <w:rPr>
          <w:rFonts w:ascii="Trebuchet MS" w:hAnsi="Trebuchet MS"/>
          <w:b/>
          <w:sz w:val="20"/>
          <w:u w:val="single"/>
        </w:rPr>
        <w:t xml:space="preserve"> </w:t>
      </w:r>
      <w:r w:rsidR="00DE7E9A" w:rsidRPr="00BD61AA">
        <w:rPr>
          <w:rFonts w:ascii="Trebuchet MS" w:hAnsi="Trebuchet MS" w:cstheme="majorHAnsi"/>
          <w:bCs/>
          <w:i/>
          <w:iCs/>
          <w:sz w:val="20"/>
          <w:u w:val="single"/>
        </w:rPr>
        <w:t>Délibération 2024.04.09</w:t>
      </w:r>
    </w:p>
    <w:p w14:paraId="34F8891D" w14:textId="77777777" w:rsidR="000703C5" w:rsidRPr="00BD61AA" w:rsidRDefault="000703C5" w:rsidP="000703C5">
      <w:pPr>
        <w:pStyle w:val="Paragraphedeliste"/>
        <w:tabs>
          <w:tab w:val="left" w:pos="1815"/>
        </w:tabs>
        <w:ind w:left="142"/>
        <w:rPr>
          <w:rFonts w:ascii="Trebuchet MS" w:hAnsi="Trebuchet MS"/>
          <w:b/>
          <w:i/>
          <w:iCs/>
          <w:color w:val="016633"/>
        </w:rPr>
      </w:pPr>
    </w:p>
    <w:p w14:paraId="3DB0FDF8" w14:textId="77777777" w:rsidR="000703C5" w:rsidRPr="000703C5" w:rsidRDefault="000703C5" w:rsidP="000703C5">
      <w:pPr>
        <w:spacing w:after="120"/>
        <w:jc w:val="both"/>
        <w:rPr>
          <w:rFonts w:ascii="Trebuchet MS" w:hAnsi="Trebuchet MS"/>
          <w:b/>
          <w:bCs/>
        </w:rPr>
      </w:pPr>
      <w:r w:rsidRPr="000703C5">
        <w:rPr>
          <w:rFonts w:ascii="Trebuchet MS" w:hAnsi="Trebuchet MS"/>
          <w:noProof/>
        </w:rPr>
        <w:drawing>
          <wp:inline distT="0" distB="0" distL="0" distR="0" wp14:anchorId="16642D45" wp14:editId="1C296B43">
            <wp:extent cx="6210935" cy="3237808"/>
            <wp:effectExtent l="0" t="0" r="0" b="1270"/>
            <wp:docPr id="105607444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59967" cy="3263369"/>
                    </a:xfrm>
                    <a:prstGeom prst="rect">
                      <a:avLst/>
                    </a:prstGeom>
                    <a:noFill/>
                    <a:ln>
                      <a:noFill/>
                    </a:ln>
                  </pic:spPr>
                </pic:pic>
              </a:graphicData>
            </a:graphic>
          </wp:inline>
        </w:drawing>
      </w:r>
    </w:p>
    <w:p w14:paraId="4A0BE42A" w14:textId="77777777" w:rsidR="000703C5" w:rsidRPr="00BD61AA" w:rsidRDefault="000703C5" w:rsidP="000703C5">
      <w:pPr>
        <w:numPr>
          <w:ilvl w:val="0"/>
          <w:numId w:val="16"/>
        </w:numPr>
        <w:suppressAutoHyphens w:val="0"/>
        <w:autoSpaceDN/>
        <w:spacing w:after="120"/>
        <w:jc w:val="both"/>
        <w:textAlignment w:val="auto"/>
        <w:rPr>
          <w:rFonts w:ascii="Trebuchet MS" w:hAnsi="Trebuchet MS"/>
          <w:b/>
          <w:sz w:val="20"/>
          <w:szCs w:val="20"/>
        </w:rPr>
      </w:pPr>
      <w:r w:rsidRPr="00BD61AA">
        <w:rPr>
          <w:rFonts w:ascii="Trebuchet MS" w:hAnsi="Trebuchet MS"/>
          <w:b/>
          <w:bCs/>
          <w:sz w:val="20"/>
          <w:szCs w:val="20"/>
        </w:rPr>
        <w:lastRenderedPageBreak/>
        <w:t>Il est proposé au Conseil Municipal de valider le budget transport 2024 tel que présenté</w:t>
      </w:r>
    </w:p>
    <w:p w14:paraId="2C3C594C" w14:textId="77777777" w:rsidR="00DE7E9A" w:rsidRPr="00BD61AA" w:rsidRDefault="00DE7E9A" w:rsidP="00DE7E9A">
      <w:pPr>
        <w:pStyle w:val="Paragraphedeliste"/>
        <w:numPr>
          <w:ilvl w:val="0"/>
          <w:numId w:val="16"/>
        </w:numPr>
        <w:autoSpaceDN/>
        <w:spacing w:after="120" w:line="221" w:lineRule="auto"/>
        <w:contextualSpacing/>
        <w:jc w:val="both"/>
        <w:rPr>
          <w:rFonts w:ascii="Trebuchet MS" w:hAnsi="Trebuchet MS" w:cstheme="majorHAnsi"/>
          <w:noProof/>
          <w:sz w:val="20"/>
        </w:rPr>
      </w:pPr>
      <w:r w:rsidRPr="00BD61AA">
        <w:rPr>
          <w:rFonts w:ascii="Trebuchet MS" w:eastAsia="Arial Narrow" w:hAnsi="Trebuchet MS" w:cstheme="majorHAnsi"/>
          <w:b/>
          <w:bCs/>
          <w:sz w:val="20"/>
        </w:rPr>
        <w:t>Ce qui est accepté à l’unanimité.</w:t>
      </w:r>
    </w:p>
    <w:p w14:paraId="1FAF79C1" w14:textId="77777777" w:rsidR="000703C5" w:rsidRPr="000703C5" w:rsidRDefault="000703C5" w:rsidP="000703C5">
      <w:pPr>
        <w:spacing w:after="120"/>
        <w:jc w:val="both"/>
        <w:rPr>
          <w:rFonts w:ascii="Trebuchet MS" w:hAnsi="Trebuchet MS"/>
          <w:b/>
          <w:bCs/>
        </w:rPr>
      </w:pPr>
    </w:p>
    <w:p w14:paraId="29DEA826" w14:textId="2072C5D4" w:rsidR="000703C5" w:rsidRPr="00BD61AA" w:rsidRDefault="000703C5" w:rsidP="000703C5">
      <w:pPr>
        <w:pStyle w:val="Paragraphedeliste"/>
        <w:numPr>
          <w:ilvl w:val="0"/>
          <w:numId w:val="20"/>
        </w:numPr>
        <w:autoSpaceDN/>
        <w:spacing w:after="120"/>
        <w:contextualSpacing/>
        <w:jc w:val="both"/>
        <w:rPr>
          <w:rFonts w:ascii="Trebuchet MS" w:hAnsi="Trebuchet MS"/>
          <w:b/>
          <w:u w:val="single"/>
        </w:rPr>
      </w:pPr>
      <w:r w:rsidRPr="00BD61AA">
        <w:rPr>
          <w:rFonts w:ascii="Trebuchet MS" w:hAnsi="Trebuchet MS"/>
          <w:b/>
          <w:u w:val="single"/>
        </w:rPr>
        <w:t>BUDGET GENERAL</w:t>
      </w:r>
      <w:r w:rsidR="00DE7E9A" w:rsidRPr="00BD61AA">
        <w:rPr>
          <w:rFonts w:ascii="Trebuchet MS" w:hAnsi="Trebuchet MS"/>
          <w:b/>
          <w:u w:val="single"/>
        </w:rPr>
        <w:t xml:space="preserve"> </w:t>
      </w:r>
      <w:r w:rsidR="00DE7E9A" w:rsidRPr="00BD61AA">
        <w:rPr>
          <w:rFonts w:ascii="Trebuchet MS" w:hAnsi="Trebuchet MS" w:cstheme="majorHAnsi"/>
          <w:bCs/>
          <w:i/>
          <w:iCs/>
          <w:sz w:val="22"/>
          <w:szCs w:val="22"/>
          <w:u w:val="single"/>
        </w:rPr>
        <w:t>Délibération 2024.04.10</w:t>
      </w:r>
    </w:p>
    <w:p w14:paraId="07EB3516" w14:textId="77777777" w:rsidR="00EE42C4" w:rsidRPr="000703C5" w:rsidRDefault="00EE42C4" w:rsidP="00BD61AA">
      <w:pPr>
        <w:pStyle w:val="Paragraphedeliste"/>
        <w:autoSpaceDN/>
        <w:spacing w:after="120"/>
        <w:contextualSpacing/>
        <w:jc w:val="both"/>
        <w:rPr>
          <w:rFonts w:ascii="Trebuchet MS" w:hAnsi="Trebuchet MS"/>
          <w:b/>
        </w:rPr>
      </w:pPr>
    </w:p>
    <w:p w14:paraId="5DE574C6" w14:textId="77777777" w:rsidR="000703C5" w:rsidRPr="000703C5" w:rsidRDefault="000703C5" w:rsidP="000703C5">
      <w:pPr>
        <w:pStyle w:val="Paragraphedeliste"/>
        <w:jc w:val="center"/>
        <w:rPr>
          <w:rFonts w:ascii="Trebuchet MS" w:hAnsi="Trebuchet MS"/>
          <w:b/>
          <w:u w:val="single"/>
        </w:rPr>
      </w:pPr>
      <w:r w:rsidRPr="000703C5">
        <w:rPr>
          <w:rFonts w:ascii="Trebuchet MS" w:hAnsi="Trebuchet MS"/>
          <w:b/>
          <w:u w:val="single"/>
        </w:rPr>
        <w:t>DEPENSES DE FONCTIONNEMENT</w:t>
      </w:r>
    </w:p>
    <w:p w14:paraId="46BDA7E5" w14:textId="77777777" w:rsidR="000703C5" w:rsidRPr="000703C5" w:rsidRDefault="000703C5" w:rsidP="000703C5">
      <w:pPr>
        <w:pStyle w:val="Paragraphedeliste"/>
        <w:jc w:val="center"/>
        <w:rPr>
          <w:rFonts w:ascii="Trebuchet MS" w:hAnsi="Trebuchet MS"/>
          <w:b/>
          <w:u w:val="single"/>
        </w:rPr>
      </w:pPr>
      <w:r w:rsidRPr="000703C5">
        <w:rPr>
          <w:rFonts w:ascii="Trebuchet MS" w:hAnsi="Trebuchet MS"/>
          <w:noProof/>
        </w:rPr>
        <w:drawing>
          <wp:inline distT="0" distB="0" distL="0" distR="0" wp14:anchorId="7C04AFD8" wp14:editId="70B28953">
            <wp:extent cx="5585460" cy="2250857"/>
            <wp:effectExtent l="0" t="0" r="0" b="0"/>
            <wp:docPr id="123539624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1608" cy="2257364"/>
                    </a:xfrm>
                    <a:prstGeom prst="rect">
                      <a:avLst/>
                    </a:prstGeom>
                    <a:noFill/>
                    <a:ln>
                      <a:noFill/>
                    </a:ln>
                  </pic:spPr>
                </pic:pic>
              </a:graphicData>
            </a:graphic>
          </wp:inline>
        </w:drawing>
      </w:r>
    </w:p>
    <w:p w14:paraId="74DEDF78" w14:textId="77777777" w:rsidR="000703C5" w:rsidRPr="000703C5" w:rsidRDefault="000703C5" w:rsidP="000703C5">
      <w:pPr>
        <w:jc w:val="center"/>
        <w:rPr>
          <w:rFonts w:ascii="Trebuchet MS" w:hAnsi="Trebuchet MS"/>
          <w:b/>
          <w:color w:val="016633"/>
          <w:u w:val="single"/>
        </w:rPr>
      </w:pPr>
    </w:p>
    <w:p w14:paraId="252FF249" w14:textId="77777777" w:rsidR="000703C5" w:rsidRPr="000703C5" w:rsidRDefault="000703C5" w:rsidP="000703C5">
      <w:pPr>
        <w:jc w:val="center"/>
        <w:rPr>
          <w:rFonts w:ascii="Trebuchet MS" w:hAnsi="Trebuchet MS"/>
          <w:b/>
          <w:color w:val="016633"/>
          <w:u w:val="single"/>
        </w:rPr>
      </w:pPr>
    </w:p>
    <w:p w14:paraId="3B6E9F61" w14:textId="77777777" w:rsidR="000703C5" w:rsidRPr="000703C5" w:rsidRDefault="000703C5" w:rsidP="000703C5">
      <w:pPr>
        <w:jc w:val="center"/>
        <w:rPr>
          <w:rFonts w:ascii="Trebuchet MS" w:hAnsi="Trebuchet MS"/>
          <w:b/>
          <w:color w:val="016633"/>
          <w:u w:val="single"/>
        </w:rPr>
      </w:pPr>
    </w:p>
    <w:p w14:paraId="1DE5234F" w14:textId="77777777" w:rsidR="000703C5" w:rsidRPr="00BD61AA" w:rsidRDefault="000703C5" w:rsidP="000703C5">
      <w:pPr>
        <w:pStyle w:val="Paragraphedeliste"/>
        <w:numPr>
          <w:ilvl w:val="0"/>
          <w:numId w:val="20"/>
        </w:numPr>
        <w:autoSpaceDN/>
        <w:contextualSpacing/>
        <w:rPr>
          <w:rFonts w:ascii="Trebuchet MS" w:hAnsi="Trebuchet MS"/>
          <w:sz w:val="20"/>
        </w:rPr>
      </w:pPr>
      <w:r w:rsidRPr="00BD61AA">
        <w:rPr>
          <w:rFonts w:ascii="Trebuchet MS" w:hAnsi="Trebuchet MS"/>
          <w:sz w:val="20"/>
        </w:rPr>
        <w:t>022 : La ligne de dépenses imprévues ne doit plus être utilisée</w:t>
      </w:r>
    </w:p>
    <w:p w14:paraId="7A8843B8" w14:textId="77777777" w:rsidR="000703C5" w:rsidRPr="00BD61AA" w:rsidRDefault="000703C5" w:rsidP="000703C5">
      <w:pPr>
        <w:pStyle w:val="Paragraphedeliste"/>
        <w:numPr>
          <w:ilvl w:val="0"/>
          <w:numId w:val="20"/>
        </w:numPr>
        <w:autoSpaceDN/>
        <w:contextualSpacing/>
        <w:rPr>
          <w:rFonts w:ascii="Trebuchet MS" w:hAnsi="Trebuchet MS"/>
          <w:sz w:val="20"/>
        </w:rPr>
      </w:pPr>
      <w:r w:rsidRPr="00BD61AA">
        <w:rPr>
          <w:rFonts w:ascii="Trebuchet MS" w:hAnsi="Trebuchet MS"/>
          <w:sz w:val="20"/>
        </w:rPr>
        <w:t>023 : L’équilibre des sections est assuré sans virement</w:t>
      </w:r>
    </w:p>
    <w:p w14:paraId="589AE89F" w14:textId="77777777" w:rsidR="000703C5" w:rsidRPr="00BD61AA" w:rsidRDefault="000703C5" w:rsidP="000703C5">
      <w:pPr>
        <w:pStyle w:val="Paragraphedeliste"/>
        <w:numPr>
          <w:ilvl w:val="0"/>
          <w:numId w:val="20"/>
        </w:numPr>
        <w:autoSpaceDN/>
        <w:contextualSpacing/>
        <w:rPr>
          <w:rFonts w:ascii="Trebuchet MS" w:hAnsi="Trebuchet MS"/>
          <w:sz w:val="20"/>
        </w:rPr>
      </w:pPr>
      <w:r w:rsidRPr="00BD61AA">
        <w:rPr>
          <w:rFonts w:ascii="Trebuchet MS" w:hAnsi="Trebuchet MS"/>
          <w:sz w:val="20"/>
        </w:rPr>
        <w:t xml:space="preserve">011 : </w:t>
      </w:r>
    </w:p>
    <w:p w14:paraId="49DB027D"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Augmentation des coûts de l’énergie </w:t>
      </w:r>
    </w:p>
    <w:p w14:paraId="71FB505F"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Augmentation de l’inflation sur les denrées alimentaires</w:t>
      </w:r>
    </w:p>
    <w:p w14:paraId="514739FB"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Changement de compte du 011 au 012 pour l’assurance maintien de salaire des agents</w:t>
      </w:r>
    </w:p>
    <w:p w14:paraId="34883A8F"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Les travaux de la STEP sont ventilés en fonctionnement car ils seront remboursés. (90 000 € max)</w:t>
      </w:r>
    </w:p>
    <w:p w14:paraId="693B5AC3"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Des travaux de voirie et de réseaux sont prévus en régie</w:t>
      </w:r>
    </w:p>
    <w:p w14:paraId="2515CA60"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 xml:space="preserve">La prévoyance statutaire est fonction des salaires donc en augmentation </w:t>
      </w:r>
    </w:p>
    <w:p w14:paraId="50018F0E" w14:textId="77777777" w:rsidR="000703C5" w:rsidRPr="00BD61AA" w:rsidRDefault="000703C5" w:rsidP="000703C5">
      <w:pPr>
        <w:pStyle w:val="Paragraphedeliste"/>
        <w:ind w:left="1440"/>
        <w:rPr>
          <w:rFonts w:ascii="Trebuchet MS" w:hAnsi="Trebuchet MS"/>
          <w:sz w:val="20"/>
        </w:rPr>
      </w:pPr>
    </w:p>
    <w:p w14:paraId="66D9DF2E" w14:textId="77777777" w:rsidR="000703C5" w:rsidRPr="00BD61AA" w:rsidRDefault="000703C5" w:rsidP="000703C5">
      <w:pPr>
        <w:pStyle w:val="Paragraphedeliste"/>
        <w:numPr>
          <w:ilvl w:val="0"/>
          <w:numId w:val="20"/>
        </w:numPr>
        <w:autoSpaceDN/>
        <w:contextualSpacing/>
        <w:rPr>
          <w:rFonts w:ascii="Trebuchet MS" w:hAnsi="Trebuchet MS"/>
          <w:sz w:val="20"/>
        </w:rPr>
      </w:pPr>
      <w:r w:rsidRPr="00BD61AA">
        <w:rPr>
          <w:rFonts w:ascii="Trebuchet MS" w:hAnsi="Trebuchet MS"/>
          <w:sz w:val="20"/>
        </w:rPr>
        <w:t xml:space="preserve">012 : </w:t>
      </w:r>
    </w:p>
    <w:p w14:paraId="4F53D269"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 xml:space="preserve">Personnel titulaire : </w:t>
      </w:r>
    </w:p>
    <w:p w14:paraId="5DBBD2CB" w14:textId="77777777" w:rsidR="000703C5" w:rsidRPr="00BD61AA" w:rsidRDefault="000703C5" w:rsidP="000703C5">
      <w:pPr>
        <w:pStyle w:val="Paragraphedeliste"/>
        <w:numPr>
          <w:ilvl w:val="2"/>
          <w:numId w:val="20"/>
        </w:numPr>
        <w:autoSpaceDN/>
        <w:contextualSpacing/>
        <w:rPr>
          <w:rFonts w:ascii="Trebuchet MS" w:hAnsi="Trebuchet MS"/>
          <w:sz w:val="20"/>
        </w:rPr>
      </w:pPr>
      <w:r w:rsidRPr="00BD61AA">
        <w:rPr>
          <w:rFonts w:ascii="Trebuchet MS" w:hAnsi="Trebuchet MS"/>
          <w:sz w:val="20"/>
        </w:rPr>
        <w:t xml:space="preserve">Le chef de service aux ST et l’ETAPS en année pleine </w:t>
      </w:r>
    </w:p>
    <w:p w14:paraId="0992AEFC" w14:textId="77777777" w:rsidR="000703C5" w:rsidRPr="00BD61AA" w:rsidRDefault="000703C5" w:rsidP="000703C5">
      <w:pPr>
        <w:pStyle w:val="Paragraphedeliste"/>
        <w:numPr>
          <w:ilvl w:val="2"/>
          <w:numId w:val="20"/>
        </w:numPr>
        <w:autoSpaceDN/>
        <w:contextualSpacing/>
        <w:rPr>
          <w:rFonts w:ascii="Trebuchet MS" w:hAnsi="Trebuchet MS"/>
          <w:sz w:val="20"/>
        </w:rPr>
      </w:pPr>
      <w:r w:rsidRPr="00BD61AA">
        <w:rPr>
          <w:rFonts w:ascii="Trebuchet MS" w:hAnsi="Trebuchet MS"/>
          <w:sz w:val="20"/>
        </w:rPr>
        <w:t>Le maintien de salaire de deux agents en absence longue durée</w:t>
      </w:r>
    </w:p>
    <w:p w14:paraId="5B4FA8FA"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Personnel non titulaire :</w:t>
      </w:r>
    </w:p>
    <w:p w14:paraId="1A1257D6" w14:textId="77777777" w:rsidR="000703C5" w:rsidRPr="00BD61AA" w:rsidRDefault="000703C5" w:rsidP="000703C5">
      <w:pPr>
        <w:pStyle w:val="Paragraphedeliste"/>
        <w:numPr>
          <w:ilvl w:val="2"/>
          <w:numId w:val="20"/>
        </w:numPr>
        <w:autoSpaceDN/>
        <w:contextualSpacing/>
        <w:rPr>
          <w:rFonts w:ascii="Trebuchet MS" w:hAnsi="Trebuchet MS"/>
          <w:sz w:val="20"/>
        </w:rPr>
      </w:pPr>
      <w:r w:rsidRPr="00BD61AA">
        <w:rPr>
          <w:rFonts w:ascii="Trebuchet MS" w:hAnsi="Trebuchet MS"/>
          <w:sz w:val="20"/>
        </w:rPr>
        <w:t>Reconduction d’un seul agent en CNI</w:t>
      </w:r>
    </w:p>
    <w:p w14:paraId="4CC07E7D" w14:textId="77777777" w:rsidR="000703C5" w:rsidRPr="00BD61AA" w:rsidRDefault="000703C5" w:rsidP="000703C5">
      <w:pPr>
        <w:pStyle w:val="Paragraphedeliste"/>
        <w:numPr>
          <w:ilvl w:val="2"/>
          <w:numId w:val="20"/>
        </w:numPr>
        <w:autoSpaceDN/>
        <w:contextualSpacing/>
        <w:rPr>
          <w:rFonts w:ascii="Trebuchet MS" w:hAnsi="Trebuchet MS"/>
          <w:sz w:val="20"/>
        </w:rPr>
      </w:pPr>
      <w:r w:rsidRPr="00BD61AA">
        <w:rPr>
          <w:rFonts w:ascii="Trebuchet MS" w:hAnsi="Trebuchet MS"/>
          <w:sz w:val="20"/>
        </w:rPr>
        <w:t>Changement de statut pour un agent du secrétariat</w:t>
      </w:r>
    </w:p>
    <w:p w14:paraId="0FC161C5"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Personnel emploi aidé</w:t>
      </w:r>
    </w:p>
    <w:p w14:paraId="08D08CAD" w14:textId="77777777" w:rsidR="000703C5" w:rsidRPr="00BD61AA" w:rsidRDefault="000703C5" w:rsidP="000703C5">
      <w:pPr>
        <w:pStyle w:val="Paragraphedeliste"/>
        <w:numPr>
          <w:ilvl w:val="2"/>
          <w:numId w:val="20"/>
        </w:numPr>
        <w:autoSpaceDN/>
        <w:contextualSpacing/>
        <w:rPr>
          <w:rFonts w:ascii="Trebuchet MS" w:hAnsi="Trebuchet MS"/>
          <w:sz w:val="20"/>
        </w:rPr>
      </w:pPr>
      <w:r w:rsidRPr="00BD61AA">
        <w:rPr>
          <w:rFonts w:ascii="Trebuchet MS" w:hAnsi="Trebuchet MS"/>
          <w:sz w:val="20"/>
        </w:rPr>
        <w:t>Stable</w:t>
      </w:r>
    </w:p>
    <w:p w14:paraId="43B16E9D" w14:textId="77777777" w:rsidR="000703C5" w:rsidRDefault="000703C5" w:rsidP="000703C5">
      <w:pPr>
        <w:jc w:val="center"/>
        <w:rPr>
          <w:rFonts w:ascii="Trebuchet MS" w:hAnsi="Trebuchet MS"/>
          <w:b/>
          <w:sz w:val="20"/>
          <w:szCs w:val="20"/>
          <w:u w:val="single"/>
        </w:rPr>
      </w:pPr>
    </w:p>
    <w:p w14:paraId="38A9ACF8" w14:textId="77777777" w:rsidR="00C43412" w:rsidRDefault="00C43412" w:rsidP="000703C5">
      <w:pPr>
        <w:jc w:val="center"/>
        <w:rPr>
          <w:rFonts w:ascii="Trebuchet MS" w:hAnsi="Trebuchet MS"/>
          <w:b/>
          <w:sz w:val="20"/>
          <w:szCs w:val="20"/>
          <w:u w:val="single"/>
        </w:rPr>
      </w:pPr>
    </w:p>
    <w:p w14:paraId="7BFC5CC5" w14:textId="77777777" w:rsidR="00C43412" w:rsidRDefault="00C43412" w:rsidP="000703C5">
      <w:pPr>
        <w:jc w:val="center"/>
        <w:rPr>
          <w:rFonts w:ascii="Trebuchet MS" w:hAnsi="Trebuchet MS"/>
          <w:b/>
          <w:sz w:val="20"/>
          <w:szCs w:val="20"/>
          <w:u w:val="single"/>
        </w:rPr>
      </w:pPr>
    </w:p>
    <w:p w14:paraId="18480ED9" w14:textId="77777777" w:rsidR="00C43412" w:rsidRDefault="00C43412" w:rsidP="000703C5">
      <w:pPr>
        <w:jc w:val="center"/>
        <w:rPr>
          <w:rFonts w:ascii="Trebuchet MS" w:hAnsi="Trebuchet MS"/>
          <w:b/>
          <w:sz w:val="20"/>
          <w:szCs w:val="20"/>
          <w:u w:val="single"/>
        </w:rPr>
      </w:pPr>
    </w:p>
    <w:p w14:paraId="67B047FF" w14:textId="77777777" w:rsidR="00C43412" w:rsidRDefault="00C43412" w:rsidP="000703C5">
      <w:pPr>
        <w:jc w:val="center"/>
        <w:rPr>
          <w:rFonts w:ascii="Trebuchet MS" w:hAnsi="Trebuchet MS"/>
          <w:b/>
          <w:sz w:val="20"/>
          <w:szCs w:val="20"/>
          <w:u w:val="single"/>
        </w:rPr>
      </w:pPr>
    </w:p>
    <w:p w14:paraId="1A31AE39" w14:textId="77777777" w:rsidR="00C43412" w:rsidRDefault="00C43412" w:rsidP="000703C5">
      <w:pPr>
        <w:jc w:val="center"/>
        <w:rPr>
          <w:rFonts w:ascii="Trebuchet MS" w:hAnsi="Trebuchet MS"/>
          <w:b/>
          <w:sz w:val="20"/>
          <w:szCs w:val="20"/>
          <w:u w:val="single"/>
        </w:rPr>
      </w:pPr>
    </w:p>
    <w:p w14:paraId="2DCC8ED4" w14:textId="77777777" w:rsidR="00C43412" w:rsidRDefault="00C43412" w:rsidP="000703C5">
      <w:pPr>
        <w:jc w:val="center"/>
        <w:rPr>
          <w:rFonts w:ascii="Trebuchet MS" w:hAnsi="Trebuchet MS"/>
          <w:b/>
          <w:sz w:val="20"/>
          <w:szCs w:val="20"/>
          <w:u w:val="single"/>
        </w:rPr>
      </w:pPr>
    </w:p>
    <w:p w14:paraId="038B26CA" w14:textId="77777777" w:rsidR="00C43412" w:rsidRDefault="00C43412" w:rsidP="000703C5">
      <w:pPr>
        <w:jc w:val="center"/>
        <w:rPr>
          <w:rFonts w:ascii="Trebuchet MS" w:hAnsi="Trebuchet MS"/>
          <w:b/>
          <w:sz w:val="20"/>
          <w:szCs w:val="20"/>
          <w:u w:val="single"/>
        </w:rPr>
      </w:pPr>
    </w:p>
    <w:p w14:paraId="390DEA67" w14:textId="77777777" w:rsidR="00C43412" w:rsidRDefault="00C43412" w:rsidP="000703C5">
      <w:pPr>
        <w:jc w:val="center"/>
        <w:rPr>
          <w:rFonts w:ascii="Trebuchet MS" w:hAnsi="Trebuchet MS"/>
          <w:b/>
          <w:sz w:val="20"/>
          <w:szCs w:val="20"/>
          <w:u w:val="single"/>
        </w:rPr>
      </w:pPr>
    </w:p>
    <w:p w14:paraId="4F0FF294" w14:textId="77777777" w:rsidR="00C43412" w:rsidRDefault="00C43412" w:rsidP="000703C5">
      <w:pPr>
        <w:jc w:val="center"/>
        <w:rPr>
          <w:rFonts w:ascii="Trebuchet MS" w:hAnsi="Trebuchet MS"/>
          <w:b/>
          <w:sz w:val="20"/>
          <w:szCs w:val="20"/>
          <w:u w:val="single"/>
        </w:rPr>
      </w:pPr>
    </w:p>
    <w:p w14:paraId="12A34723" w14:textId="77777777" w:rsidR="00C43412" w:rsidRDefault="00C43412" w:rsidP="000703C5">
      <w:pPr>
        <w:jc w:val="center"/>
        <w:rPr>
          <w:rFonts w:ascii="Trebuchet MS" w:hAnsi="Trebuchet MS"/>
          <w:b/>
          <w:sz w:val="20"/>
          <w:szCs w:val="20"/>
          <w:u w:val="single"/>
        </w:rPr>
      </w:pPr>
    </w:p>
    <w:p w14:paraId="4214479C" w14:textId="77777777" w:rsidR="00C43412" w:rsidRDefault="00C43412" w:rsidP="000703C5">
      <w:pPr>
        <w:jc w:val="center"/>
        <w:rPr>
          <w:rFonts w:ascii="Trebuchet MS" w:hAnsi="Trebuchet MS"/>
          <w:b/>
          <w:sz w:val="20"/>
          <w:szCs w:val="20"/>
          <w:u w:val="single"/>
        </w:rPr>
      </w:pPr>
    </w:p>
    <w:p w14:paraId="2B088697" w14:textId="77777777" w:rsidR="00C43412" w:rsidRDefault="00C43412" w:rsidP="000703C5">
      <w:pPr>
        <w:jc w:val="center"/>
        <w:rPr>
          <w:rFonts w:ascii="Trebuchet MS" w:hAnsi="Trebuchet MS"/>
          <w:b/>
          <w:sz w:val="20"/>
          <w:szCs w:val="20"/>
          <w:u w:val="single"/>
        </w:rPr>
      </w:pPr>
    </w:p>
    <w:p w14:paraId="49530B82" w14:textId="77777777" w:rsidR="00C43412" w:rsidRDefault="00C43412" w:rsidP="000703C5">
      <w:pPr>
        <w:jc w:val="center"/>
        <w:rPr>
          <w:rFonts w:ascii="Trebuchet MS" w:hAnsi="Trebuchet MS"/>
          <w:b/>
          <w:sz w:val="20"/>
          <w:szCs w:val="20"/>
          <w:u w:val="single"/>
        </w:rPr>
      </w:pPr>
    </w:p>
    <w:p w14:paraId="5A629A6E" w14:textId="77777777" w:rsidR="00C43412" w:rsidRDefault="00C43412" w:rsidP="000703C5">
      <w:pPr>
        <w:jc w:val="center"/>
        <w:rPr>
          <w:rFonts w:ascii="Trebuchet MS" w:hAnsi="Trebuchet MS"/>
          <w:b/>
          <w:sz w:val="20"/>
          <w:szCs w:val="20"/>
          <w:u w:val="single"/>
        </w:rPr>
      </w:pPr>
    </w:p>
    <w:p w14:paraId="791B2ECE" w14:textId="77777777" w:rsidR="00C43412" w:rsidRDefault="00C43412" w:rsidP="000703C5">
      <w:pPr>
        <w:jc w:val="center"/>
        <w:rPr>
          <w:rFonts w:ascii="Trebuchet MS" w:hAnsi="Trebuchet MS"/>
          <w:b/>
          <w:sz w:val="20"/>
          <w:szCs w:val="20"/>
          <w:u w:val="single"/>
        </w:rPr>
      </w:pPr>
    </w:p>
    <w:p w14:paraId="74D024B0" w14:textId="77777777" w:rsidR="00C43412" w:rsidRDefault="00C43412" w:rsidP="000703C5">
      <w:pPr>
        <w:jc w:val="center"/>
        <w:rPr>
          <w:rFonts w:ascii="Trebuchet MS" w:hAnsi="Trebuchet MS"/>
          <w:b/>
          <w:sz w:val="20"/>
          <w:szCs w:val="20"/>
          <w:u w:val="single"/>
        </w:rPr>
      </w:pPr>
    </w:p>
    <w:p w14:paraId="041BC30F" w14:textId="1B10E68C" w:rsidR="00C43412" w:rsidRPr="000703C5" w:rsidRDefault="00C43412" w:rsidP="00C43412">
      <w:pPr>
        <w:shd w:val="clear" w:color="auto" w:fill="BFBFBF"/>
        <w:ind w:left="8222" w:right="-851"/>
        <w:rPr>
          <w:rFonts w:asciiTheme="majorHAnsi" w:hAnsiTheme="majorHAnsi" w:cstheme="majorHAnsi"/>
          <w:b/>
          <w:i/>
          <w:sz w:val="22"/>
          <w:szCs w:val="22"/>
        </w:rPr>
      </w:pPr>
      <w:r w:rsidRPr="000703C5">
        <w:rPr>
          <w:rFonts w:asciiTheme="majorHAnsi" w:hAnsiTheme="majorHAnsi" w:cstheme="majorHAnsi"/>
          <w:b/>
          <w:sz w:val="22"/>
          <w:szCs w:val="22"/>
        </w:rPr>
        <w:lastRenderedPageBreak/>
        <w:t>Page n° 2024/</w:t>
      </w:r>
      <w:r>
        <w:rPr>
          <w:rFonts w:asciiTheme="majorHAnsi" w:hAnsiTheme="majorHAnsi" w:cstheme="majorHAnsi"/>
          <w:b/>
          <w:sz w:val="22"/>
          <w:szCs w:val="22"/>
        </w:rPr>
        <w:t>11</w:t>
      </w:r>
    </w:p>
    <w:p w14:paraId="0BBD9C24" w14:textId="77777777" w:rsidR="00C43412" w:rsidRPr="00BD61AA" w:rsidRDefault="00C43412" w:rsidP="000703C5">
      <w:pPr>
        <w:jc w:val="center"/>
        <w:rPr>
          <w:rFonts w:ascii="Trebuchet MS" w:hAnsi="Trebuchet MS"/>
          <w:b/>
          <w:sz w:val="20"/>
          <w:szCs w:val="20"/>
          <w:u w:val="single"/>
        </w:rPr>
      </w:pPr>
    </w:p>
    <w:p w14:paraId="08ED457F" w14:textId="77777777" w:rsidR="000703C5" w:rsidRPr="00BD61AA" w:rsidRDefault="000703C5" w:rsidP="000703C5">
      <w:pPr>
        <w:jc w:val="center"/>
        <w:rPr>
          <w:rFonts w:ascii="Trebuchet MS" w:hAnsi="Trebuchet MS"/>
          <w:b/>
          <w:sz w:val="20"/>
          <w:szCs w:val="20"/>
          <w:u w:val="single"/>
        </w:rPr>
      </w:pPr>
      <w:r w:rsidRPr="00BD61AA">
        <w:rPr>
          <w:rFonts w:ascii="Trebuchet MS" w:hAnsi="Trebuchet MS"/>
          <w:b/>
          <w:sz w:val="20"/>
          <w:szCs w:val="20"/>
          <w:u w:val="single"/>
        </w:rPr>
        <w:t>RECETTES DE FONCTIONNEMENT</w:t>
      </w:r>
      <w:r w:rsidRPr="00BD61AA">
        <w:rPr>
          <w:rFonts w:ascii="Trebuchet MS" w:hAnsi="Trebuchet MS"/>
          <w:noProof/>
          <w:sz w:val="20"/>
          <w:szCs w:val="20"/>
        </w:rPr>
        <w:drawing>
          <wp:inline distT="0" distB="0" distL="0" distR="0" wp14:anchorId="1C060A34" wp14:editId="2EC22730">
            <wp:extent cx="4987866" cy="2894965"/>
            <wp:effectExtent l="0" t="0" r="3810" b="635"/>
            <wp:docPr id="191210200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94913" cy="2899055"/>
                    </a:xfrm>
                    <a:prstGeom prst="rect">
                      <a:avLst/>
                    </a:prstGeom>
                    <a:noFill/>
                    <a:ln>
                      <a:noFill/>
                    </a:ln>
                  </pic:spPr>
                </pic:pic>
              </a:graphicData>
            </a:graphic>
          </wp:inline>
        </w:drawing>
      </w:r>
    </w:p>
    <w:p w14:paraId="118FBF0E" w14:textId="77777777" w:rsidR="000703C5" w:rsidRPr="00BD61AA" w:rsidRDefault="000703C5" w:rsidP="000703C5">
      <w:pPr>
        <w:jc w:val="center"/>
        <w:rPr>
          <w:rFonts w:ascii="Trebuchet MS" w:hAnsi="Trebuchet MS"/>
          <w:b/>
          <w:sz w:val="20"/>
          <w:szCs w:val="20"/>
          <w:u w:val="single"/>
        </w:rPr>
      </w:pPr>
    </w:p>
    <w:p w14:paraId="52A12C1D" w14:textId="77777777" w:rsidR="000703C5" w:rsidRPr="00BD61AA" w:rsidRDefault="000703C5" w:rsidP="000703C5">
      <w:pPr>
        <w:jc w:val="center"/>
        <w:rPr>
          <w:rFonts w:ascii="Trebuchet MS" w:hAnsi="Trebuchet MS"/>
          <w:sz w:val="20"/>
          <w:szCs w:val="20"/>
        </w:rPr>
      </w:pPr>
    </w:p>
    <w:p w14:paraId="0C263EF0" w14:textId="77777777" w:rsidR="000703C5" w:rsidRPr="00BD61AA" w:rsidRDefault="000703C5" w:rsidP="000703C5">
      <w:pPr>
        <w:pStyle w:val="Paragraphedeliste"/>
        <w:rPr>
          <w:rFonts w:ascii="Trebuchet MS" w:hAnsi="Trebuchet MS"/>
          <w:sz w:val="20"/>
        </w:rPr>
      </w:pPr>
    </w:p>
    <w:p w14:paraId="32492DF8" w14:textId="77777777" w:rsidR="000703C5" w:rsidRPr="00BD61AA" w:rsidRDefault="000703C5" w:rsidP="000703C5">
      <w:pPr>
        <w:pStyle w:val="Paragraphedeliste"/>
        <w:numPr>
          <w:ilvl w:val="0"/>
          <w:numId w:val="20"/>
        </w:numPr>
        <w:autoSpaceDN/>
        <w:contextualSpacing/>
        <w:rPr>
          <w:rFonts w:ascii="Trebuchet MS" w:hAnsi="Trebuchet MS"/>
          <w:sz w:val="20"/>
        </w:rPr>
      </w:pPr>
      <w:r w:rsidRPr="00BD61AA">
        <w:rPr>
          <w:rFonts w:ascii="Trebuchet MS" w:hAnsi="Trebuchet MS"/>
          <w:sz w:val="20"/>
        </w:rPr>
        <w:t>002 : Report de l’excédent de fonctionnement 2023</w:t>
      </w:r>
    </w:p>
    <w:p w14:paraId="3C754016" w14:textId="77777777" w:rsidR="000703C5" w:rsidRPr="00BD61AA" w:rsidRDefault="000703C5" w:rsidP="000703C5">
      <w:pPr>
        <w:pStyle w:val="Paragraphedeliste"/>
        <w:numPr>
          <w:ilvl w:val="0"/>
          <w:numId w:val="20"/>
        </w:numPr>
        <w:autoSpaceDN/>
        <w:contextualSpacing/>
        <w:rPr>
          <w:rFonts w:ascii="Trebuchet MS" w:hAnsi="Trebuchet MS"/>
          <w:sz w:val="20"/>
        </w:rPr>
      </w:pPr>
      <w:r w:rsidRPr="00BD61AA">
        <w:rPr>
          <w:rFonts w:ascii="Trebuchet MS" w:hAnsi="Trebuchet MS"/>
          <w:sz w:val="20"/>
        </w:rPr>
        <w:t xml:space="preserve">Les données de recettes sont proposées avec prudence </w:t>
      </w:r>
    </w:p>
    <w:p w14:paraId="79286049" w14:textId="77777777" w:rsidR="000703C5" w:rsidRPr="00BD61AA" w:rsidRDefault="000703C5" w:rsidP="000703C5">
      <w:pPr>
        <w:pStyle w:val="Paragraphedeliste"/>
        <w:numPr>
          <w:ilvl w:val="0"/>
          <w:numId w:val="20"/>
        </w:numPr>
        <w:autoSpaceDN/>
        <w:contextualSpacing/>
        <w:rPr>
          <w:rFonts w:ascii="Trebuchet MS" w:hAnsi="Trebuchet MS"/>
          <w:sz w:val="20"/>
        </w:rPr>
      </w:pPr>
      <w:r w:rsidRPr="00BD61AA">
        <w:rPr>
          <w:rFonts w:ascii="Trebuchet MS" w:hAnsi="Trebuchet MS"/>
          <w:sz w:val="20"/>
        </w:rPr>
        <w:t xml:space="preserve">75 : Changement de compte du 77 au 75 pour le maintien de salaire des agents </w:t>
      </w:r>
    </w:p>
    <w:p w14:paraId="1D02B7A0" w14:textId="77777777" w:rsidR="000703C5" w:rsidRPr="00BD61AA" w:rsidRDefault="000703C5" w:rsidP="000703C5">
      <w:pPr>
        <w:pStyle w:val="Paragraphedeliste"/>
        <w:numPr>
          <w:ilvl w:val="0"/>
          <w:numId w:val="20"/>
        </w:numPr>
        <w:autoSpaceDN/>
        <w:ind w:left="709" w:hanging="285"/>
        <w:contextualSpacing/>
        <w:rPr>
          <w:rFonts w:ascii="Trebuchet MS" w:hAnsi="Trebuchet MS"/>
          <w:sz w:val="20"/>
        </w:rPr>
      </w:pPr>
      <w:r w:rsidRPr="00BD61AA">
        <w:rPr>
          <w:rFonts w:ascii="Trebuchet MS" w:hAnsi="Trebuchet MS"/>
          <w:sz w:val="20"/>
        </w:rPr>
        <w:t>77 : Remboursement des travaux de la STEP</w:t>
      </w:r>
    </w:p>
    <w:p w14:paraId="0C4B2635" w14:textId="77777777" w:rsidR="000703C5" w:rsidRPr="00BD61AA" w:rsidRDefault="000703C5" w:rsidP="000703C5">
      <w:pPr>
        <w:pStyle w:val="Paragraphedeliste"/>
        <w:rPr>
          <w:rFonts w:ascii="Trebuchet MS" w:hAnsi="Trebuchet MS"/>
          <w:sz w:val="20"/>
        </w:rPr>
      </w:pPr>
    </w:p>
    <w:p w14:paraId="3A0571C2" w14:textId="77777777" w:rsidR="000703C5" w:rsidRPr="00BD61AA" w:rsidRDefault="000703C5" w:rsidP="000703C5">
      <w:pPr>
        <w:pStyle w:val="Paragraphedeliste"/>
        <w:rPr>
          <w:rFonts w:ascii="Trebuchet MS" w:hAnsi="Trebuchet MS"/>
          <w:sz w:val="20"/>
        </w:rPr>
      </w:pPr>
    </w:p>
    <w:p w14:paraId="7DE9E349" w14:textId="77777777" w:rsidR="000703C5" w:rsidRPr="00BD61AA" w:rsidRDefault="000703C5" w:rsidP="000703C5">
      <w:pPr>
        <w:jc w:val="center"/>
        <w:rPr>
          <w:rFonts w:ascii="Trebuchet MS" w:hAnsi="Trebuchet MS"/>
          <w:b/>
          <w:sz w:val="20"/>
          <w:szCs w:val="20"/>
          <w:u w:val="single"/>
        </w:rPr>
      </w:pPr>
      <w:r w:rsidRPr="00BD61AA">
        <w:rPr>
          <w:rFonts w:ascii="Trebuchet MS" w:hAnsi="Trebuchet MS"/>
          <w:b/>
          <w:sz w:val="20"/>
          <w:szCs w:val="20"/>
          <w:u w:val="single"/>
        </w:rPr>
        <w:t>DEPENSES D’INVESTISSEMENT</w:t>
      </w:r>
    </w:p>
    <w:p w14:paraId="10C1501F" w14:textId="77777777" w:rsidR="000703C5" w:rsidRPr="00BD61AA" w:rsidRDefault="000703C5" w:rsidP="000703C5">
      <w:pPr>
        <w:jc w:val="center"/>
        <w:rPr>
          <w:rFonts w:ascii="Trebuchet MS" w:hAnsi="Trebuchet MS"/>
          <w:b/>
          <w:sz w:val="20"/>
          <w:szCs w:val="20"/>
          <w:u w:val="single"/>
        </w:rPr>
      </w:pPr>
    </w:p>
    <w:p w14:paraId="632B7E9D" w14:textId="77777777" w:rsidR="000703C5" w:rsidRPr="00BD61AA" w:rsidRDefault="000703C5" w:rsidP="000703C5">
      <w:pPr>
        <w:jc w:val="center"/>
        <w:rPr>
          <w:rFonts w:ascii="Trebuchet MS" w:hAnsi="Trebuchet MS"/>
          <w:b/>
          <w:sz w:val="20"/>
          <w:szCs w:val="20"/>
          <w:u w:val="single"/>
        </w:rPr>
      </w:pPr>
      <w:r w:rsidRPr="00BD61AA">
        <w:rPr>
          <w:rFonts w:ascii="Trebuchet MS" w:hAnsi="Trebuchet MS"/>
          <w:b/>
          <w:noProof/>
          <w:sz w:val="20"/>
          <w:szCs w:val="20"/>
          <w:u w:val="single"/>
        </w:rPr>
        <w:drawing>
          <wp:inline distT="0" distB="0" distL="0" distR="0" wp14:anchorId="69661C0D" wp14:editId="0D4F00BB">
            <wp:extent cx="4682239" cy="2035834"/>
            <wp:effectExtent l="0" t="0" r="4445" b="254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86989" cy="2037899"/>
                    </a:xfrm>
                    <a:prstGeom prst="rect">
                      <a:avLst/>
                    </a:prstGeom>
                  </pic:spPr>
                </pic:pic>
              </a:graphicData>
            </a:graphic>
          </wp:inline>
        </w:drawing>
      </w:r>
    </w:p>
    <w:p w14:paraId="16A54692" w14:textId="77777777" w:rsidR="000703C5" w:rsidRPr="00BD61AA" w:rsidRDefault="000703C5" w:rsidP="000703C5">
      <w:pPr>
        <w:jc w:val="center"/>
        <w:rPr>
          <w:rFonts w:ascii="Trebuchet MS" w:hAnsi="Trebuchet MS"/>
          <w:b/>
          <w:sz w:val="20"/>
          <w:szCs w:val="20"/>
          <w:u w:val="single"/>
        </w:rPr>
      </w:pPr>
    </w:p>
    <w:p w14:paraId="5D911A57" w14:textId="77777777" w:rsidR="000703C5" w:rsidRPr="00BD61AA" w:rsidRDefault="000703C5" w:rsidP="000703C5">
      <w:pPr>
        <w:pStyle w:val="Paragraphedeliste"/>
        <w:numPr>
          <w:ilvl w:val="0"/>
          <w:numId w:val="20"/>
        </w:numPr>
        <w:autoSpaceDN/>
        <w:contextualSpacing/>
        <w:rPr>
          <w:rFonts w:ascii="Trebuchet MS" w:hAnsi="Trebuchet MS"/>
          <w:sz w:val="20"/>
        </w:rPr>
      </w:pPr>
      <w:r w:rsidRPr="00BD61AA">
        <w:rPr>
          <w:rFonts w:ascii="Trebuchet MS" w:hAnsi="Trebuchet MS"/>
          <w:sz w:val="20"/>
        </w:rPr>
        <w:t>16 : Remboursement du capital des emprunts courants</w:t>
      </w:r>
    </w:p>
    <w:p w14:paraId="22AC6A80" w14:textId="77777777" w:rsidR="000703C5" w:rsidRPr="00BD61AA" w:rsidRDefault="000703C5" w:rsidP="000703C5">
      <w:pPr>
        <w:pStyle w:val="Paragraphedeliste"/>
        <w:numPr>
          <w:ilvl w:val="0"/>
          <w:numId w:val="20"/>
        </w:numPr>
        <w:autoSpaceDN/>
        <w:contextualSpacing/>
        <w:rPr>
          <w:rFonts w:ascii="Trebuchet MS" w:hAnsi="Trebuchet MS"/>
          <w:sz w:val="20"/>
        </w:rPr>
      </w:pPr>
      <w:r w:rsidRPr="00BD61AA">
        <w:rPr>
          <w:rFonts w:ascii="Trebuchet MS" w:hAnsi="Trebuchet MS"/>
          <w:sz w:val="20"/>
        </w:rPr>
        <w:t>020 : La ligne de dépenses imprévues ne doit plus être utilisée</w:t>
      </w:r>
    </w:p>
    <w:p w14:paraId="4B7E83BF" w14:textId="77777777" w:rsidR="000703C5" w:rsidRPr="00BD61AA" w:rsidRDefault="000703C5" w:rsidP="000703C5">
      <w:pPr>
        <w:pStyle w:val="Paragraphedeliste"/>
        <w:numPr>
          <w:ilvl w:val="0"/>
          <w:numId w:val="20"/>
        </w:numPr>
        <w:autoSpaceDN/>
        <w:contextualSpacing/>
        <w:rPr>
          <w:rFonts w:ascii="Trebuchet MS" w:hAnsi="Trebuchet MS"/>
          <w:sz w:val="20"/>
        </w:rPr>
      </w:pPr>
      <w:r w:rsidRPr="00BD61AA">
        <w:rPr>
          <w:rFonts w:ascii="Trebuchet MS" w:hAnsi="Trebuchet MS"/>
          <w:sz w:val="20"/>
        </w:rPr>
        <w:t>20 : Frais d’études : Projet de réfection des écoles</w:t>
      </w:r>
    </w:p>
    <w:p w14:paraId="4F9108A8" w14:textId="77777777" w:rsidR="000703C5" w:rsidRPr="00BD61AA" w:rsidRDefault="000703C5" w:rsidP="000703C5">
      <w:pPr>
        <w:pStyle w:val="Paragraphedeliste"/>
        <w:numPr>
          <w:ilvl w:val="0"/>
          <w:numId w:val="20"/>
        </w:numPr>
        <w:autoSpaceDN/>
        <w:contextualSpacing/>
        <w:rPr>
          <w:rFonts w:ascii="Trebuchet MS" w:hAnsi="Trebuchet MS"/>
          <w:sz w:val="20"/>
        </w:rPr>
      </w:pPr>
      <w:r w:rsidRPr="00BD61AA">
        <w:rPr>
          <w:rFonts w:ascii="Trebuchet MS" w:hAnsi="Trebuchet MS"/>
          <w:sz w:val="20"/>
        </w:rPr>
        <w:t>21 : Investissements et RAR 2023</w:t>
      </w:r>
    </w:p>
    <w:p w14:paraId="0A05FFCF"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Report des travaux du presbytère (bâtiment et géothermie)</w:t>
      </w:r>
    </w:p>
    <w:p w14:paraId="23335575"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Achat du terrain de la CDC</w:t>
      </w:r>
    </w:p>
    <w:p w14:paraId="03623842"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Toiture de l’église et local couturière</w:t>
      </w:r>
    </w:p>
    <w:p w14:paraId="6A14EBC7" w14:textId="77777777" w:rsidR="000703C5" w:rsidRPr="00BD61AA" w:rsidRDefault="000703C5" w:rsidP="000703C5">
      <w:pPr>
        <w:pStyle w:val="Paragraphedeliste"/>
        <w:numPr>
          <w:ilvl w:val="1"/>
          <w:numId w:val="20"/>
        </w:numPr>
        <w:autoSpaceDN/>
        <w:contextualSpacing/>
        <w:rPr>
          <w:rFonts w:ascii="Trebuchet MS" w:hAnsi="Trebuchet MS"/>
          <w:sz w:val="20"/>
        </w:rPr>
      </w:pPr>
      <w:proofErr w:type="spellStart"/>
      <w:r w:rsidRPr="00BD61AA">
        <w:rPr>
          <w:rFonts w:ascii="Trebuchet MS" w:hAnsi="Trebuchet MS"/>
          <w:sz w:val="20"/>
        </w:rPr>
        <w:t>Chaussidou</w:t>
      </w:r>
      <w:proofErr w:type="spellEnd"/>
    </w:p>
    <w:p w14:paraId="3FA62D26"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Maisons des assos</w:t>
      </w:r>
    </w:p>
    <w:p w14:paraId="651EEE4F"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Création de fossés</w:t>
      </w:r>
    </w:p>
    <w:p w14:paraId="6EA92EED"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Panneaux de rue</w:t>
      </w:r>
    </w:p>
    <w:p w14:paraId="6B7A3F51" w14:textId="77777777" w:rsidR="000703C5" w:rsidRPr="00BD61AA" w:rsidRDefault="000703C5" w:rsidP="000703C5">
      <w:pPr>
        <w:pStyle w:val="Paragraphedeliste"/>
        <w:numPr>
          <w:ilvl w:val="0"/>
          <w:numId w:val="20"/>
        </w:numPr>
        <w:autoSpaceDN/>
        <w:contextualSpacing/>
        <w:rPr>
          <w:rFonts w:ascii="Trebuchet MS" w:hAnsi="Trebuchet MS"/>
          <w:sz w:val="20"/>
        </w:rPr>
      </w:pPr>
      <w:r w:rsidRPr="00BD61AA">
        <w:rPr>
          <w:rFonts w:ascii="Trebuchet MS" w:hAnsi="Trebuchet MS"/>
          <w:sz w:val="20"/>
        </w:rPr>
        <w:t xml:space="preserve">23 : </w:t>
      </w:r>
    </w:p>
    <w:p w14:paraId="4BDC0521"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AMO Presbytère</w:t>
      </w:r>
    </w:p>
    <w:p w14:paraId="52BDA2D2" w14:textId="77777777" w:rsidR="000703C5" w:rsidRPr="00BD61AA" w:rsidRDefault="000703C5" w:rsidP="000703C5">
      <w:pPr>
        <w:pStyle w:val="Paragraphedeliste"/>
        <w:numPr>
          <w:ilvl w:val="1"/>
          <w:numId w:val="20"/>
        </w:numPr>
        <w:autoSpaceDN/>
        <w:contextualSpacing/>
        <w:rPr>
          <w:rFonts w:ascii="Trebuchet MS" w:hAnsi="Trebuchet MS"/>
          <w:sz w:val="20"/>
        </w:rPr>
      </w:pPr>
      <w:proofErr w:type="spellStart"/>
      <w:r w:rsidRPr="00BD61AA">
        <w:rPr>
          <w:rFonts w:ascii="Trebuchet MS" w:hAnsi="Trebuchet MS"/>
          <w:sz w:val="20"/>
        </w:rPr>
        <w:t>Finchette</w:t>
      </w:r>
      <w:proofErr w:type="spellEnd"/>
    </w:p>
    <w:p w14:paraId="501C3857" w14:textId="77777777" w:rsidR="000703C5" w:rsidRPr="00BD61AA" w:rsidRDefault="000703C5" w:rsidP="000703C5">
      <w:pPr>
        <w:pStyle w:val="Paragraphedeliste"/>
        <w:jc w:val="center"/>
        <w:rPr>
          <w:rFonts w:ascii="Trebuchet MS" w:hAnsi="Trebuchet MS"/>
          <w:b/>
          <w:sz w:val="20"/>
          <w:u w:val="single"/>
        </w:rPr>
      </w:pPr>
    </w:p>
    <w:p w14:paraId="65AA4A94" w14:textId="77777777" w:rsidR="000703C5" w:rsidRPr="00BD61AA" w:rsidRDefault="000703C5" w:rsidP="000703C5">
      <w:pPr>
        <w:pStyle w:val="Paragraphedeliste"/>
        <w:jc w:val="center"/>
        <w:rPr>
          <w:rFonts w:ascii="Trebuchet MS" w:hAnsi="Trebuchet MS"/>
          <w:b/>
          <w:sz w:val="20"/>
          <w:u w:val="single"/>
        </w:rPr>
      </w:pPr>
    </w:p>
    <w:p w14:paraId="50FBFBF6" w14:textId="77777777" w:rsidR="000703C5" w:rsidRPr="00BD61AA" w:rsidRDefault="000703C5" w:rsidP="000703C5">
      <w:pPr>
        <w:pStyle w:val="Paragraphedeliste"/>
        <w:jc w:val="center"/>
        <w:rPr>
          <w:rFonts w:ascii="Trebuchet MS" w:hAnsi="Trebuchet MS"/>
          <w:b/>
          <w:color w:val="016633"/>
          <w:sz w:val="20"/>
          <w:u w:val="single"/>
        </w:rPr>
      </w:pPr>
      <w:r w:rsidRPr="00BD61AA">
        <w:rPr>
          <w:rFonts w:ascii="Trebuchet MS" w:hAnsi="Trebuchet MS"/>
          <w:b/>
          <w:sz w:val="20"/>
          <w:u w:val="single"/>
        </w:rPr>
        <w:t>RECETTES D’INVESTISSEMENT</w:t>
      </w:r>
      <w:r w:rsidRPr="00BD61AA">
        <w:rPr>
          <w:rFonts w:ascii="Trebuchet MS" w:hAnsi="Trebuchet MS"/>
          <w:b/>
          <w:color w:val="016633"/>
          <w:sz w:val="20"/>
          <w:u w:val="single"/>
        </w:rPr>
        <w:t xml:space="preserve"> </w:t>
      </w:r>
    </w:p>
    <w:p w14:paraId="6DFDF14B" w14:textId="77777777" w:rsidR="000703C5" w:rsidRPr="00BD61AA" w:rsidRDefault="000703C5" w:rsidP="000703C5">
      <w:pPr>
        <w:pStyle w:val="Paragraphedeliste"/>
        <w:jc w:val="center"/>
        <w:rPr>
          <w:rFonts w:ascii="Trebuchet MS" w:hAnsi="Trebuchet MS"/>
          <w:b/>
          <w:color w:val="016633"/>
          <w:sz w:val="20"/>
          <w:u w:val="single"/>
        </w:rPr>
      </w:pPr>
    </w:p>
    <w:p w14:paraId="421EBDC9" w14:textId="77777777" w:rsidR="000703C5" w:rsidRPr="00BD61AA" w:rsidRDefault="000703C5" w:rsidP="000703C5">
      <w:pPr>
        <w:jc w:val="center"/>
        <w:rPr>
          <w:rFonts w:ascii="Trebuchet MS" w:hAnsi="Trebuchet MS"/>
          <w:sz w:val="20"/>
          <w:szCs w:val="20"/>
        </w:rPr>
      </w:pPr>
      <w:r w:rsidRPr="00BD61AA">
        <w:rPr>
          <w:rFonts w:ascii="Trebuchet MS" w:hAnsi="Trebuchet MS"/>
          <w:noProof/>
          <w:sz w:val="20"/>
          <w:szCs w:val="20"/>
        </w:rPr>
        <w:drawing>
          <wp:inline distT="0" distB="0" distL="0" distR="0" wp14:anchorId="2ADBCFE4" wp14:editId="4DC31C05">
            <wp:extent cx="5313406" cy="1652947"/>
            <wp:effectExtent l="0" t="0" r="1905" b="444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341796" cy="1661779"/>
                    </a:xfrm>
                    <a:prstGeom prst="rect">
                      <a:avLst/>
                    </a:prstGeom>
                  </pic:spPr>
                </pic:pic>
              </a:graphicData>
            </a:graphic>
          </wp:inline>
        </w:drawing>
      </w:r>
    </w:p>
    <w:p w14:paraId="3063A575" w14:textId="77777777" w:rsidR="000703C5" w:rsidRPr="00BD61AA" w:rsidRDefault="000703C5" w:rsidP="000703C5">
      <w:pPr>
        <w:rPr>
          <w:rFonts w:ascii="Trebuchet MS" w:hAnsi="Trebuchet MS"/>
          <w:sz w:val="20"/>
          <w:szCs w:val="20"/>
        </w:rPr>
      </w:pPr>
    </w:p>
    <w:p w14:paraId="79CF4062" w14:textId="77777777" w:rsidR="000703C5" w:rsidRPr="00BD61AA" w:rsidRDefault="000703C5" w:rsidP="000703C5">
      <w:pPr>
        <w:pStyle w:val="Paragraphedeliste"/>
        <w:numPr>
          <w:ilvl w:val="0"/>
          <w:numId w:val="20"/>
        </w:numPr>
        <w:autoSpaceDN/>
        <w:contextualSpacing/>
        <w:rPr>
          <w:rFonts w:ascii="Trebuchet MS" w:hAnsi="Trebuchet MS"/>
          <w:sz w:val="20"/>
        </w:rPr>
      </w:pPr>
      <w:r w:rsidRPr="00BD61AA">
        <w:rPr>
          <w:rFonts w:ascii="Trebuchet MS" w:hAnsi="Trebuchet MS"/>
          <w:sz w:val="20"/>
        </w:rPr>
        <w:t>001 : Solde de l’excédent cumulé 2023</w:t>
      </w:r>
    </w:p>
    <w:p w14:paraId="1EE5E95D" w14:textId="77777777" w:rsidR="000703C5" w:rsidRPr="00BD61AA" w:rsidRDefault="000703C5" w:rsidP="000703C5">
      <w:pPr>
        <w:pStyle w:val="Paragraphedeliste"/>
        <w:numPr>
          <w:ilvl w:val="0"/>
          <w:numId w:val="20"/>
        </w:numPr>
        <w:autoSpaceDN/>
        <w:contextualSpacing/>
        <w:rPr>
          <w:rFonts w:ascii="Trebuchet MS" w:hAnsi="Trebuchet MS"/>
          <w:sz w:val="20"/>
        </w:rPr>
      </w:pPr>
      <w:r w:rsidRPr="00BD61AA">
        <w:rPr>
          <w:rFonts w:ascii="Trebuchet MS" w:hAnsi="Trebuchet MS"/>
          <w:sz w:val="20"/>
        </w:rPr>
        <w:t>13 : Subventions demandées et RAR 2023</w:t>
      </w:r>
    </w:p>
    <w:p w14:paraId="75364EB4" w14:textId="77777777" w:rsidR="000703C5" w:rsidRPr="00BD61AA" w:rsidRDefault="000703C5" w:rsidP="000703C5">
      <w:pPr>
        <w:pStyle w:val="Paragraphedeliste"/>
        <w:numPr>
          <w:ilvl w:val="0"/>
          <w:numId w:val="20"/>
        </w:numPr>
        <w:autoSpaceDN/>
        <w:contextualSpacing/>
        <w:rPr>
          <w:rFonts w:ascii="Trebuchet MS" w:hAnsi="Trebuchet MS"/>
          <w:sz w:val="20"/>
        </w:rPr>
      </w:pPr>
      <w:r w:rsidRPr="00BD61AA">
        <w:rPr>
          <w:rFonts w:ascii="Trebuchet MS" w:hAnsi="Trebuchet MS"/>
          <w:sz w:val="20"/>
        </w:rPr>
        <w:t>16 : Mise en place d’un emprunt de 400 000 € sur 20 ans</w:t>
      </w:r>
    </w:p>
    <w:p w14:paraId="3F7638E4" w14:textId="77777777" w:rsidR="000703C5" w:rsidRPr="00BD61AA" w:rsidRDefault="000703C5" w:rsidP="000703C5">
      <w:pPr>
        <w:pStyle w:val="Paragraphedeliste"/>
        <w:numPr>
          <w:ilvl w:val="0"/>
          <w:numId w:val="20"/>
        </w:numPr>
        <w:autoSpaceDN/>
        <w:contextualSpacing/>
        <w:rPr>
          <w:rFonts w:ascii="Trebuchet MS" w:hAnsi="Trebuchet MS"/>
          <w:sz w:val="20"/>
        </w:rPr>
      </w:pPr>
      <w:r w:rsidRPr="00BD61AA">
        <w:rPr>
          <w:rFonts w:ascii="Trebuchet MS" w:hAnsi="Trebuchet MS"/>
          <w:sz w:val="20"/>
        </w:rPr>
        <w:t xml:space="preserve">10 : </w:t>
      </w:r>
    </w:p>
    <w:p w14:paraId="35715314"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FCTVA : 50 000 €</w:t>
      </w:r>
    </w:p>
    <w:p w14:paraId="578CEE58"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 xml:space="preserve">FDAEC : 10 000 € </w:t>
      </w:r>
    </w:p>
    <w:p w14:paraId="54A09C21" w14:textId="77777777" w:rsidR="000703C5" w:rsidRPr="00BD61AA" w:rsidRDefault="000703C5" w:rsidP="000703C5">
      <w:pPr>
        <w:pStyle w:val="Paragraphedeliste"/>
        <w:numPr>
          <w:ilvl w:val="1"/>
          <w:numId w:val="20"/>
        </w:numPr>
        <w:autoSpaceDN/>
        <w:contextualSpacing/>
        <w:rPr>
          <w:rFonts w:ascii="Trebuchet MS" w:hAnsi="Trebuchet MS"/>
          <w:sz w:val="20"/>
        </w:rPr>
      </w:pPr>
      <w:r w:rsidRPr="00BD61AA">
        <w:rPr>
          <w:rFonts w:ascii="Trebuchet MS" w:hAnsi="Trebuchet MS"/>
          <w:sz w:val="20"/>
        </w:rPr>
        <w:t>Taxe d’aménagement : 5 000 €</w:t>
      </w:r>
    </w:p>
    <w:p w14:paraId="309288FD" w14:textId="77777777" w:rsidR="000703C5" w:rsidRPr="00BD61AA" w:rsidRDefault="000703C5" w:rsidP="000703C5">
      <w:pPr>
        <w:pStyle w:val="Paragraphedeliste"/>
        <w:numPr>
          <w:ilvl w:val="0"/>
          <w:numId w:val="20"/>
        </w:numPr>
        <w:autoSpaceDN/>
        <w:contextualSpacing/>
        <w:rPr>
          <w:rFonts w:ascii="Trebuchet MS" w:hAnsi="Trebuchet MS"/>
          <w:b/>
          <w:color w:val="016633"/>
          <w:sz w:val="20"/>
          <w:u w:val="single"/>
        </w:rPr>
      </w:pPr>
      <w:r w:rsidRPr="00BD61AA">
        <w:rPr>
          <w:rFonts w:ascii="Trebuchet MS" w:hAnsi="Trebuchet MS"/>
          <w:sz w:val="20"/>
        </w:rPr>
        <w:t xml:space="preserve">040 : opérations d’ordre – Dotations aux amortissements </w:t>
      </w:r>
    </w:p>
    <w:p w14:paraId="009E1413" w14:textId="77777777" w:rsidR="000703C5" w:rsidRPr="00BD61AA" w:rsidRDefault="000703C5" w:rsidP="000703C5">
      <w:pPr>
        <w:pStyle w:val="Paragraphedeliste"/>
        <w:jc w:val="center"/>
        <w:rPr>
          <w:rFonts w:ascii="Trebuchet MS" w:hAnsi="Trebuchet MS"/>
          <w:b/>
          <w:color w:val="016633"/>
          <w:sz w:val="20"/>
          <w:u w:val="single"/>
        </w:rPr>
      </w:pPr>
    </w:p>
    <w:p w14:paraId="4B74DF4A" w14:textId="77777777" w:rsidR="000703C5" w:rsidRPr="00BD61AA" w:rsidRDefault="000703C5" w:rsidP="000703C5">
      <w:pPr>
        <w:numPr>
          <w:ilvl w:val="0"/>
          <w:numId w:val="16"/>
        </w:numPr>
        <w:suppressAutoHyphens w:val="0"/>
        <w:autoSpaceDN/>
        <w:spacing w:after="120"/>
        <w:jc w:val="both"/>
        <w:textAlignment w:val="auto"/>
        <w:rPr>
          <w:rFonts w:ascii="Trebuchet MS" w:hAnsi="Trebuchet MS"/>
          <w:b/>
          <w:color w:val="016633"/>
          <w:sz w:val="20"/>
          <w:szCs w:val="20"/>
          <w:u w:val="single"/>
        </w:rPr>
      </w:pPr>
      <w:r w:rsidRPr="00BD61AA">
        <w:rPr>
          <w:rFonts w:ascii="Trebuchet MS" w:hAnsi="Trebuchet MS"/>
          <w:b/>
          <w:bCs/>
          <w:sz w:val="20"/>
          <w:szCs w:val="20"/>
        </w:rPr>
        <w:t>Il est proposé au Conseil Municipal de valider le budget général 2024 tel que présenté</w:t>
      </w:r>
    </w:p>
    <w:p w14:paraId="50C07217" w14:textId="01E5C93B" w:rsidR="00EE42C4" w:rsidRPr="00BD61AA" w:rsidRDefault="00EE42C4" w:rsidP="00EE42C4">
      <w:pPr>
        <w:pStyle w:val="Paragraphedeliste"/>
        <w:numPr>
          <w:ilvl w:val="0"/>
          <w:numId w:val="16"/>
        </w:numPr>
        <w:autoSpaceDN/>
        <w:spacing w:after="120"/>
        <w:contextualSpacing/>
        <w:jc w:val="both"/>
        <w:rPr>
          <w:rFonts w:ascii="Trebuchet MS" w:hAnsi="Trebuchet MS" w:cstheme="majorHAnsi"/>
          <w:noProof/>
          <w:sz w:val="20"/>
        </w:rPr>
      </w:pPr>
      <w:r w:rsidRPr="00BD61AA">
        <w:rPr>
          <w:rFonts w:ascii="Trebuchet MS" w:eastAsia="Arial Narrow" w:hAnsi="Trebuchet MS" w:cstheme="majorHAnsi"/>
          <w:b/>
          <w:bCs/>
          <w:sz w:val="20"/>
        </w:rPr>
        <w:t>Ce qui est accepté à l’unanimité.</w:t>
      </w:r>
    </w:p>
    <w:p w14:paraId="78706786" w14:textId="77777777" w:rsidR="00EE42C4" w:rsidRPr="00BD61AA" w:rsidRDefault="00EE42C4" w:rsidP="00EE42C4">
      <w:pPr>
        <w:pStyle w:val="Paragraphedeliste"/>
        <w:autoSpaceDN/>
        <w:spacing w:after="120"/>
        <w:contextualSpacing/>
        <w:jc w:val="both"/>
        <w:rPr>
          <w:rFonts w:ascii="Trebuchet MS" w:hAnsi="Trebuchet MS" w:cstheme="majorHAnsi"/>
          <w:noProof/>
          <w:sz w:val="20"/>
        </w:rPr>
      </w:pPr>
    </w:p>
    <w:p w14:paraId="20162E40" w14:textId="3D82B495" w:rsidR="00B43F3E" w:rsidRPr="00BD61AA" w:rsidRDefault="00BD61AA" w:rsidP="00BD6604">
      <w:pPr>
        <w:spacing w:line="256" w:lineRule="auto"/>
        <w:ind w:left="706" w:right="562"/>
        <w:jc w:val="both"/>
        <w:rPr>
          <w:rFonts w:ascii="Trebuchet MS" w:hAnsi="Trebuchet MS" w:cstheme="majorHAnsi"/>
          <w:b/>
          <w:sz w:val="20"/>
          <w:szCs w:val="20"/>
          <w:u w:val="single"/>
        </w:rPr>
      </w:pPr>
      <w:r w:rsidRPr="00BD61AA">
        <w:rPr>
          <w:rFonts w:ascii="Trebuchet MS" w:hAnsi="Trebuchet MS" w:cstheme="majorHAnsi"/>
          <w:bCs/>
          <w:sz w:val="20"/>
          <w:szCs w:val="20"/>
          <w:u w:val="single"/>
        </w:rPr>
        <w:t>Point 8</w:t>
      </w:r>
      <w:r w:rsidR="00EE42C4" w:rsidRPr="00BD61AA">
        <w:rPr>
          <w:rFonts w:ascii="Trebuchet MS" w:hAnsi="Trebuchet MS" w:cstheme="majorHAnsi"/>
          <w:b/>
          <w:sz w:val="20"/>
          <w:szCs w:val="20"/>
          <w:u w:val="single"/>
        </w:rPr>
        <w:t>– Candidature points d’apport</w:t>
      </w:r>
      <w:r w:rsidR="005B6F8A">
        <w:rPr>
          <w:rFonts w:ascii="Trebuchet MS" w:hAnsi="Trebuchet MS" w:cstheme="majorHAnsi"/>
          <w:b/>
          <w:sz w:val="20"/>
          <w:szCs w:val="20"/>
          <w:u w:val="single"/>
        </w:rPr>
        <w:t>s</w:t>
      </w:r>
      <w:r w:rsidR="00EE42C4" w:rsidRPr="00BD61AA">
        <w:rPr>
          <w:rFonts w:ascii="Trebuchet MS" w:hAnsi="Trebuchet MS" w:cstheme="majorHAnsi"/>
          <w:b/>
          <w:sz w:val="20"/>
          <w:szCs w:val="20"/>
          <w:u w:val="single"/>
        </w:rPr>
        <w:t xml:space="preserve"> </w:t>
      </w:r>
      <w:r w:rsidR="005B6F8A">
        <w:rPr>
          <w:rFonts w:ascii="Trebuchet MS" w:hAnsi="Trebuchet MS" w:cstheme="majorHAnsi"/>
          <w:b/>
          <w:sz w:val="20"/>
          <w:szCs w:val="20"/>
          <w:u w:val="single"/>
        </w:rPr>
        <w:t>collectifs</w:t>
      </w:r>
    </w:p>
    <w:p w14:paraId="21D2D589" w14:textId="35E09628" w:rsidR="00EE42C4" w:rsidRDefault="00BD61AA" w:rsidP="00BD6604">
      <w:pPr>
        <w:spacing w:line="256" w:lineRule="auto"/>
        <w:ind w:left="706" w:right="562"/>
        <w:jc w:val="both"/>
        <w:rPr>
          <w:rFonts w:ascii="Trebuchet MS" w:hAnsi="Trebuchet MS" w:cstheme="majorHAnsi"/>
          <w:bCs/>
          <w:i/>
          <w:iCs/>
          <w:sz w:val="20"/>
          <w:szCs w:val="20"/>
        </w:rPr>
      </w:pPr>
      <w:r w:rsidRPr="00BD61AA">
        <w:rPr>
          <w:rFonts w:ascii="Trebuchet MS" w:hAnsi="Trebuchet MS" w:cstheme="majorHAnsi"/>
          <w:bCs/>
          <w:i/>
          <w:iCs/>
          <w:sz w:val="20"/>
          <w:szCs w:val="20"/>
        </w:rPr>
        <w:t>Délibération 2023.04.11</w:t>
      </w:r>
    </w:p>
    <w:p w14:paraId="3F099ADF" w14:textId="77777777" w:rsidR="00BD61AA" w:rsidRPr="00BD61AA" w:rsidRDefault="00BD61AA" w:rsidP="00BD6604">
      <w:pPr>
        <w:spacing w:line="256" w:lineRule="auto"/>
        <w:ind w:left="706" w:right="562"/>
        <w:jc w:val="both"/>
        <w:rPr>
          <w:rFonts w:ascii="Trebuchet MS" w:hAnsi="Trebuchet MS" w:cstheme="majorHAnsi"/>
          <w:i/>
          <w:iCs/>
          <w:color w:val="000000" w:themeColor="text1"/>
          <w:kern w:val="24"/>
          <w:sz w:val="20"/>
          <w:szCs w:val="20"/>
        </w:rPr>
      </w:pPr>
    </w:p>
    <w:p w14:paraId="33553A0C" w14:textId="1DCE19A8" w:rsidR="00EE42C4" w:rsidRPr="00BD61AA" w:rsidRDefault="00EE42C4" w:rsidP="00EB77A5">
      <w:pPr>
        <w:tabs>
          <w:tab w:val="left" w:pos="142"/>
        </w:tabs>
        <w:ind w:right="141"/>
        <w:contextualSpacing/>
        <w:jc w:val="both"/>
        <w:rPr>
          <w:rFonts w:ascii="Trebuchet MS" w:hAnsi="Trebuchet MS"/>
          <w:sz w:val="20"/>
          <w:szCs w:val="20"/>
        </w:rPr>
      </w:pPr>
      <w:r w:rsidRPr="00BD61AA">
        <w:rPr>
          <w:rFonts w:ascii="Trebuchet MS" w:hAnsi="Trebuchet MS"/>
          <w:sz w:val="20"/>
          <w:szCs w:val="20"/>
        </w:rPr>
        <w:t xml:space="preserve">La commune de Sainte-Terre se porte candidate pour l’installation </w:t>
      </w:r>
      <w:r w:rsidR="00EB77A5">
        <w:rPr>
          <w:rFonts w:ascii="Trebuchet MS" w:hAnsi="Trebuchet MS"/>
          <w:sz w:val="20"/>
          <w:szCs w:val="20"/>
        </w:rPr>
        <w:t xml:space="preserve">à titre expérimental et non obligatoire </w:t>
      </w:r>
      <w:r w:rsidRPr="00BD61AA">
        <w:rPr>
          <w:rFonts w:ascii="Trebuchet MS" w:hAnsi="Trebuchet MS"/>
          <w:sz w:val="20"/>
          <w:szCs w:val="20"/>
        </w:rPr>
        <w:t>de plusieurs point</w:t>
      </w:r>
      <w:r w:rsidR="00EB77A5">
        <w:rPr>
          <w:rFonts w:ascii="Trebuchet MS" w:hAnsi="Trebuchet MS"/>
          <w:sz w:val="20"/>
          <w:szCs w:val="20"/>
        </w:rPr>
        <w:t>s</w:t>
      </w:r>
      <w:r w:rsidRPr="00BD61AA">
        <w:rPr>
          <w:rFonts w:ascii="Trebuchet MS" w:hAnsi="Trebuchet MS"/>
          <w:sz w:val="20"/>
          <w:szCs w:val="20"/>
        </w:rPr>
        <w:t xml:space="preserve"> d’apports </w:t>
      </w:r>
      <w:r w:rsidR="005B6F8A">
        <w:rPr>
          <w:rFonts w:ascii="Trebuchet MS" w:hAnsi="Trebuchet MS"/>
          <w:sz w:val="20"/>
          <w:szCs w:val="20"/>
        </w:rPr>
        <w:t>collectif</w:t>
      </w:r>
      <w:r w:rsidRPr="00BD61AA">
        <w:rPr>
          <w:rFonts w:ascii="Trebuchet MS" w:hAnsi="Trebuchet MS"/>
          <w:sz w:val="20"/>
          <w:szCs w:val="20"/>
        </w:rPr>
        <w:t xml:space="preserve">s </w:t>
      </w:r>
      <w:proofErr w:type="gramStart"/>
      <w:r w:rsidRPr="00BD61AA">
        <w:rPr>
          <w:rFonts w:ascii="Trebuchet MS" w:hAnsi="Trebuchet MS"/>
          <w:sz w:val="20"/>
          <w:szCs w:val="20"/>
        </w:rPr>
        <w:t>( ordures</w:t>
      </w:r>
      <w:proofErr w:type="gramEnd"/>
      <w:r w:rsidRPr="00BD61AA">
        <w:rPr>
          <w:rFonts w:ascii="Trebuchet MS" w:hAnsi="Trebuchet MS"/>
          <w:sz w:val="20"/>
          <w:szCs w:val="20"/>
        </w:rPr>
        <w:t xml:space="preserve"> ménagères, verres, </w:t>
      </w:r>
      <w:proofErr w:type="gramStart"/>
      <w:r w:rsidRPr="00BD61AA">
        <w:rPr>
          <w:rFonts w:ascii="Trebuchet MS" w:hAnsi="Trebuchet MS"/>
          <w:sz w:val="20"/>
          <w:szCs w:val="20"/>
        </w:rPr>
        <w:t>recyclables )</w:t>
      </w:r>
      <w:proofErr w:type="gramEnd"/>
      <w:r w:rsidRPr="00BD61AA">
        <w:rPr>
          <w:rFonts w:ascii="Trebuchet MS" w:hAnsi="Trebuchet MS"/>
          <w:sz w:val="20"/>
          <w:szCs w:val="20"/>
        </w:rPr>
        <w:t xml:space="preserve"> financés par l’USTOM.</w:t>
      </w:r>
    </w:p>
    <w:p w14:paraId="29C23603" w14:textId="77777777" w:rsidR="00B43F3E" w:rsidRPr="00BD61AA" w:rsidRDefault="00B43F3E" w:rsidP="00BD6604">
      <w:pPr>
        <w:spacing w:line="256" w:lineRule="auto"/>
        <w:ind w:left="706" w:right="562"/>
        <w:jc w:val="both"/>
        <w:rPr>
          <w:rFonts w:ascii="Trebuchet MS" w:hAnsi="Trebuchet MS" w:cstheme="majorHAnsi"/>
          <w:color w:val="000000" w:themeColor="text1"/>
          <w:kern w:val="24"/>
          <w:sz w:val="20"/>
          <w:szCs w:val="20"/>
        </w:rPr>
      </w:pPr>
    </w:p>
    <w:p w14:paraId="5C710C19" w14:textId="77777777" w:rsidR="00B43F3E" w:rsidRPr="000703C5" w:rsidRDefault="00B43F3E" w:rsidP="00BD6604">
      <w:pPr>
        <w:spacing w:line="256" w:lineRule="auto"/>
        <w:ind w:left="706" w:right="562"/>
        <w:jc w:val="both"/>
        <w:rPr>
          <w:rFonts w:ascii="Trebuchet MS" w:hAnsi="Trebuchet MS" w:cstheme="majorHAnsi"/>
          <w:color w:val="000000" w:themeColor="text1"/>
          <w:kern w:val="24"/>
          <w:sz w:val="22"/>
          <w:szCs w:val="22"/>
        </w:rPr>
      </w:pPr>
    </w:p>
    <w:p w14:paraId="77216697" w14:textId="558C19A7" w:rsidR="00F45AF4" w:rsidRPr="000703C5" w:rsidRDefault="00F45AF4" w:rsidP="004D0E3D">
      <w:pPr>
        <w:spacing w:line="264" w:lineRule="auto"/>
        <w:jc w:val="both"/>
        <w:rPr>
          <w:rFonts w:ascii="Trebuchet MS" w:hAnsi="Trebuchet MS" w:cstheme="majorHAnsi"/>
          <w:sz w:val="22"/>
          <w:szCs w:val="22"/>
        </w:rPr>
      </w:pPr>
      <w:r w:rsidRPr="000703C5">
        <w:rPr>
          <w:rFonts w:ascii="Trebuchet MS" w:hAnsi="Trebuchet MS" w:cstheme="majorHAnsi"/>
          <w:sz w:val="22"/>
          <w:szCs w:val="22"/>
        </w:rPr>
        <w:t xml:space="preserve">La séance est levée à </w:t>
      </w:r>
      <w:r w:rsidR="00BD61AA">
        <w:rPr>
          <w:rFonts w:ascii="Trebuchet MS" w:hAnsi="Trebuchet MS" w:cstheme="majorHAnsi"/>
          <w:sz w:val="22"/>
          <w:szCs w:val="22"/>
        </w:rPr>
        <w:t>19</w:t>
      </w:r>
      <w:r w:rsidRPr="000703C5">
        <w:rPr>
          <w:rFonts w:ascii="Trebuchet MS" w:hAnsi="Trebuchet MS" w:cstheme="majorHAnsi"/>
          <w:sz w:val="22"/>
          <w:szCs w:val="22"/>
        </w:rPr>
        <w:t>h</w:t>
      </w:r>
      <w:r w:rsidR="00BD6604" w:rsidRPr="000703C5">
        <w:rPr>
          <w:rFonts w:ascii="Trebuchet MS" w:hAnsi="Trebuchet MS" w:cstheme="majorHAnsi"/>
          <w:sz w:val="22"/>
          <w:szCs w:val="22"/>
        </w:rPr>
        <w:t>3</w:t>
      </w:r>
      <w:r w:rsidR="00BD61AA">
        <w:rPr>
          <w:rFonts w:ascii="Trebuchet MS" w:hAnsi="Trebuchet MS" w:cstheme="majorHAnsi"/>
          <w:sz w:val="22"/>
          <w:szCs w:val="22"/>
        </w:rPr>
        <w:t>0</w:t>
      </w:r>
      <w:r w:rsidRPr="000703C5">
        <w:rPr>
          <w:rFonts w:ascii="Trebuchet MS" w:hAnsi="Trebuchet MS" w:cstheme="majorHAnsi"/>
          <w:sz w:val="22"/>
          <w:szCs w:val="22"/>
        </w:rPr>
        <w:t>.</w:t>
      </w:r>
    </w:p>
    <w:p w14:paraId="1D8326D6" w14:textId="3E96B762" w:rsidR="00EE0EF1" w:rsidRPr="000703C5" w:rsidRDefault="00EE0EF1" w:rsidP="00C53BFB">
      <w:pPr>
        <w:spacing w:line="264" w:lineRule="auto"/>
        <w:jc w:val="both"/>
        <w:rPr>
          <w:rFonts w:ascii="Trebuchet MS" w:hAnsi="Trebuchet MS" w:cstheme="majorHAnsi"/>
          <w:sz w:val="22"/>
          <w:szCs w:val="22"/>
        </w:rPr>
      </w:pPr>
    </w:p>
    <w:p w14:paraId="7C2A5D20" w14:textId="77777777" w:rsidR="001B09C1" w:rsidRDefault="001B09C1" w:rsidP="001B09C1">
      <w:pPr>
        <w:pStyle w:val="Standard"/>
        <w:tabs>
          <w:tab w:val="left" w:pos="5220"/>
        </w:tabs>
        <w:spacing w:line="228" w:lineRule="auto"/>
        <w:jc w:val="both"/>
        <w:rPr>
          <w:rFonts w:asciiTheme="majorHAnsi" w:hAnsiTheme="majorHAnsi" w:cstheme="majorHAnsi"/>
          <w:bCs/>
          <w:sz w:val="22"/>
          <w:szCs w:val="22"/>
        </w:rPr>
      </w:pPr>
    </w:p>
    <w:p w14:paraId="606092F3" w14:textId="77777777" w:rsidR="001E384D" w:rsidRDefault="001E384D" w:rsidP="001B09C1">
      <w:pPr>
        <w:pStyle w:val="Standard"/>
        <w:tabs>
          <w:tab w:val="left" w:pos="5220"/>
        </w:tabs>
        <w:spacing w:line="228" w:lineRule="auto"/>
        <w:jc w:val="both"/>
        <w:rPr>
          <w:rFonts w:asciiTheme="majorHAnsi" w:hAnsiTheme="majorHAnsi" w:cstheme="majorHAnsi"/>
          <w:bCs/>
          <w:sz w:val="22"/>
          <w:szCs w:val="22"/>
        </w:rPr>
      </w:pPr>
    </w:p>
    <w:p w14:paraId="328BDC7C" w14:textId="77777777" w:rsidR="001E384D" w:rsidRDefault="001E384D" w:rsidP="001B09C1">
      <w:pPr>
        <w:pStyle w:val="Standard"/>
        <w:tabs>
          <w:tab w:val="left" w:pos="5220"/>
        </w:tabs>
        <w:spacing w:line="228" w:lineRule="auto"/>
        <w:jc w:val="both"/>
        <w:rPr>
          <w:rFonts w:asciiTheme="majorHAnsi" w:hAnsiTheme="majorHAnsi" w:cstheme="majorHAnsi"/>
          <w:bCs/>
          <w:sz w:val="22"/>
          <w:szCs w:val="22"/>
        </w:rPr>
      </w:pPr>
    </w:p>
    <w:p w14:paraId="32EAA201" w14:textId="77777777" w:rsidR="001E384D" w:rsidRDefault="001E384D" w:rsidP="001B09C1">
      <w:pPr>
        <w:pStyle w:val="Standard"/>
        <w:tabs>
          <w:tab w:val="left" w:pos="5220"/>
        </w:tabs>
        <w:spacing w:line="228" w:lineRule="auto"/>
        <w:jc w:val="both"/>
        <w:rPr>
          <w:rFonts w:asciiTheme="majorHAnsi" w:hAnsiTheme="majorHAnsi" w:cstheme="majorHAnsi"/>
          <w:bCs/>
          <w:sz w:val="22"/>
          <w:szCs w:val="22"/>
        </w:rPr>
      </w:pPr>
    </w:p>
    <w:p w14:paraId="6B98B17A" w14:textId="77777777" w:rsidR="001E384D" w:rsidRDefault="001E384D" w:rsidP="001B09C1">
      <w:pPr>
        <w:pStyle w:val="Standard"/>
        <w:tabs>
          <w:tab w:val="left" w:pos="5220"/>
        </w:tabs>
        <w:spacing w:line="228" w:lineRule="auto"/>
        <w:jc w:val="both"/>
        <w:rPr>
          <w:rFonts w:asciiTheme="majorHAnsi" w:hAnsiTheme="majorHAnsi" w:cstheme="majorHAnsi"/>
          <w:bCs/>
          <w:sz w:val="22"/>
          <w:szCs w:val="22"/>
        </w:rPr>
      </w:pPr>
    </w:p>
    <w:p w14:paraId="5AD60886"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270F019C"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55648E85"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0F9FE8C2"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1662E779"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7A9FAE4D"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15D63E82"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52E229F2"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6A0F4D4F"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23BC71CC"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649D691A"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7A6FAD02"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0C08F76D"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1F0076F2"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7CC763EE"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3FF5BA05"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5CD9B485"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42919447"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035ABE53" w14:textId="4D8F5AA2" w:rsidR="00C43412" w:rsidRPr="000703C5" w:rsidRDefault="00C43412" w:rsidP="00C43412">
      <w:pPr>
        <w:shd w:val="clear" w:color="auto" w:fill="BFBFBF"/>
        <w:ind w:left="8222" w:right="-851"/>
        <w:rPr>
          <w:rFonts w:asciiTheme="majorHAnsi" w:hAnsiTheme="majorHAnsi" w:cstheme="majorHAnsi"/>
          <w:b/>
          <w:i/>
          <w:sz w:val="22"/>
          <w:szCs w:val="22"/>
        </w:rPr>
      </w:pPr>
      <w:r w:rsidRPr="000703C5">
        <w:rPr>
          <w:rFonts w:asciiTheme="majorHAnsi" w:hAnsiTheme="majorHAnsi" w:cstheme="majorHAnsi"/>
          <w:b/>
          <w:sz w:val="22"/>
          <w:szCs w:val="22"/>
        </w:rPr>
        <w:lastRenderedPageBreak/>
        <w:t>Page n° 2024/</w:t>
      </w:r>
      <w:r>
        <w:rPr>
          <w:rFonts w:asciiTheme="majorHAnsi" w:hAnsiTheme="majorHAnsi" w:cstheme="majorHAnsi"/>
          <w:b/>
          <w:sz w:val="22"/>
          <w:szCs w:val="22"/>
        </w:rPr>
        <w:t>12</w:t>
      </w:r>
    </w:p>
    <w:p w14:paraId="1A764DE5" w14:textId="77777777" w:rsidR="00BD61AA" w:rsidRDefault="00BD61AA" w:rsidP="001B09C1">
      <w:pPr>
        <w:pStyle w:val="Standard"/>
        <w:tabs>
          <w:tab w:val="left" w:pos="5220"/>
        </w:tabs>
        <w:spacing w:line="228" w:lineRule="auto"/>
        <w:jc w:val="both"/>
        <w:rPr>
          <w:rFonts w:asciiTheme="majorHAnsi" w:hAnsiTheme="majorHAnsi" w:cstheme="majorHAnsi"/>
          <w:bCs/>
          <w:sz w:val="22"/>
          <w:szCs w:val="22"/>
        </w:rPr>
      </w:pPr>
    </w:p>
    <w:p w14:paraId="59CFA481" w14:textId="77777777" w:rsidR="00C43412" w:rsidRDefault="00C43412" w:rsidP="001B09C1">
      <w:pPr>
        <w:pStyle w:val="Standard"/>
        <w:tabs>
          <w:tab w:val="left" w:pos="5220"/>
        </w:tabs>
        <w:spacing w:line="228" w:lineRule="auto"/>
        <w:jc w:val="both"/>
        <w:rPr>
          <w:rFonts w:asciiTheme="majorHAnsi" w:hAnsiTheme="majorHAnsi" w:cstheme="majorHAnsi"/>
          <w:bCs/>
          <w:sz w:val="22"/>
          <w:szCs w:val="22"/>
        </w:rPr>
      </w:pPr>
    </w:p>
    <w:p w14:paraId="68388B87" w14:textId="77777777" w:rsidR="00C43412" w:rsidRDefault="00C43412" w:rsidP="001B09C1">
      <w:pPr>
        <w:pStyle w:val="Standard"/>
        <w:tabs>
          <w:tab w:val="left" w:pos="5220"/>
        </w:tabs>
        <w:spacing w:line="228" w:lineRule="auto"/>
        <w:jc w:val="both"/>
        <w:rPr>
          <w:rFonts w:asciiTheme="majorHAnsi" w:hAnsiTheme="majorHAnsi" w:cstheme="majorHAnsi"/>
          <w:bCs/>
          <w:sz w:val="22"/>
          <w:szCs w:val="22"/>
        </w:rPr>
      </w:pPr>
    </w:p>
    <w:p w14:paraId="293FFEFB" w14:textId="77777777" w:rsidR="00C43412" w:rsidRDefault="00C43412" w:rsidP="001B09C1">
      <w:pPr>
        <w:pStyle w:val="Standard"/>
        <w:tabs>
          <w:tab w:val="left" w:pos="5220"/>
        </w:tabs>
        <w:spacing w:line="228" w:lineRule="auto"/>
        <w:jc w:val="both"/>
        <w:rPr>
          <w:rFonts w:asciiTheme="majorHAnsi" w:hAnsiTheme="majorHAnsi" w:cstheme="majorHAnsi"/>
          <w:bCs/>
          <w:sz w:val="22"/>
          <w:szCs w:val="22"/>
        </w:rPr>
      </w:pPr>
    </w:p>
    <w:p w14:paraId="3B863CA1" w14:textId="77777777" w:rsidR="001B09C1" w:rsidRPr="00E840FF" w:rsidRDefault="001B09C1" w:rsidP="001B09C1">
      <w:pPr>
        <w:pBdr>
          <w:top w:val="single" w:sz="4" w:space="7" w:color="auto" w:shadow="1"/>
          <w:left w:val="single" w:sz="4" w:space="4" w:color="auto" w:shadow="1"/>
          <w:bottom w:val="single" w:sz="4" w:space="7" w:color="auto" w:shadow="1"/>
          <w:right w:val="single" w:sz="4" w:space="4" w:color="auto" w:shadow="1"/>
        </w:pBdr>
        <w:ind w:left="1701" w:right="1132"/>
        <w:jc w:val="center"/>
        <w:rPr>
          <w:rFonts w:asciiTheme="majorHAnsi" w:hAnsiTheme="majorHAnsi" w:cstheme="majorHAnsi"/>
          <w:b/>
          <w:sz w:val="22"/>
          <w:szCs w:val="22"/>
        </w:rPr>
      </w:pPr>
      <w:r w:rsidRPr="00E840FF">
        <w:rPr>
          <w:rFonts w:asciiTheme="majorHAnsi" w:hAnsiTheme="majorHAnsi" w:cstheme="majorHAnsi"/>
          <w:b/>
          <w:sz w:val="22"/>
          <w:szCs w:val="22"/>
        </w:rPr>
        <w:t>LISTE DES DÉLIBERATIONS</w:t>
      </w:r>
    </w:p>
    <w:p w14:paraId="27D0B6F8" w14:textId="77777777" w:rsidR="001B09C1" w:rsidRPr="00E840FF" w:rsidRDefault="001B09C1" w:rsidP="001B09C1">
      <w:pPr>
        <w:ind w:right="568"/>
        <w:jc w:val="both"/>
        <w:rPr>
          <w:rFonts w:asciiTheme="majorHAnsi" w:hAnsiTheme="majorHAnsi" w:cstheme="majorHAnsi"/>
          <w:b/>
          <w:sz w:val="22"/>
          <w:szCs w:val="22"/>
        </w:rPr>
      </w:pPr>
    </w:p>
    <w:p w14:paraId="0D081F17" w14:textId="77777777" w:rsidR="001B09C1" w:rsidRPr="00E840FF" w:rsidRDefault="001B09C1" w:rsidP="001B09C1">
      <w:pPr>
        <w:spacing w:line="276" w:lineRule="auto"/>
        <w:ind w:left="2127" w:right="2" w:hanging="2127"/>
        <w:jc w:val="both"/>
        <w:rPr>
          <w:rFonts w:asciiTheme="majorHAnsi" w:hAnsiTheme="majorHAnsi" w:cstheme="majorHAnsi"/>
          <w:b/>
          <w:sz w:val="22"/>
          <w:szCs w:val="22"/>
        </w:rPr>
      </w:pPr>
    </w:p>
    <w:p w14:paraId="0B9D646A" w14:textId="77777777" w:rsidR="001B09C1" w:rsidRPr="00E840FF" w:rsidRDefault="001B09C1" w:rsidP="001B09C1">
      <w:pPr>
        <w:spacing w:line="276" w:lineRule="auto"/>
        <w:ind w:left="2127" w:right="2" w:hanging="2127"/>
        <w:jc w:val="both"/>
        <w:rPr>
          <w:rFonts w:asciiTheme="majorHAnsi" w:hAnsiTheme="majorHAnsi" w:cstheme="majorHAnsi"/>
          <w:b/>
          <w:sz w:val="22"/>
          <w:szCs w:val="22"/>
        </w:rPr>
      </w:pPr>
    </w:p>
    <w:p w14:paraId="1CD00FE3" w14:textId="77777777" w:rsidR="00BD61AA" w:rsidRDefault="00BD61AA" w:rsidP="00BD61AA">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 xml:space="preserve">Délibération 2024.04.01 - </w:t>
      </w:r>
      <w:r w:rsidRPr="000703C5">
        <w:rPr>
          <w:rFonts w:ascii="Trebuchet MS" w:hAnsi="Trebuchet MS" w:cstheme="majorHAnsi"/>
          <w:b/>
          <w:sz w:val="22"/>
          <w:szCs w:val="22"/>
        </w:rPr>
        <w:t>Compte de gestion - Budget transport</w:t>
      </w:r>
    </w:p>
    <w:p w14:paraId="74FE31AE" w14:textId="77777777" w:rsidR="00BD61AA" w:rsidRPr="000703C5" w:rsidRDefault="00BD61AA" w:rsidP="00BD61AA">
      <w:pPr>
        <w:pStyle w:val="Standard"/>
        <w:spacing w:line="228" w:lineRule="auto"/>
        <w:jc w:val="both"/>
        <w:rPr>
          <w:rFonts w:ascii="Trebuchet MS" w:hAnsi="Trebuchet MS" w:cstheme="majorHAnsi"/>
          <w:b/>
          <w:sz w:val="22"/>
          <w:szCs w:val="22"/>
        </w:rPr>
      </w:pPr>
    </w:p>
    <w:p w14:paraId="56C4E595" w14:textId="77777777" w:rsidR="00BD61AA" w:rsidRDefault="00BD61AA" w:rsidP="00BD61AA">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 xml:space="preserve">Délibération 2024.04.02 - </w:t>
      </w:r>
      <w:r w:rsidRPr="000703C5">
        <w:rPr>
          <w:rFonts w:ascii="Trebuchet MS" w:hAnsi="Trebuchet MS" w:cstheme="majorHAnsi"/>
          <w:b/>
          <w:sz w:val="22"/>
          <w:szCs w:val="22"/>
        </w:rPr>
        <w:t>Compte de gestion - Budget général</w:t>
      </w:r>
    </w:p>
    <w:p w14:paraId="5AA86B41" w14:textId="77777777" w:rsidR="00BD61AA" w:rsidRPr="000703C5" w:rsidRDefault="00BD61AA" w:rsidP="00BD61AA">
      <w:pPr>
        <w:pStyle w:val="Standard"/>
        <w:spacing w:line="228" w:lineRule="auto"/>
        <w:jc w:val="both"/>
        <w:rPr>
          <w:rFonts w:ascii="Trebuchet MS" w:hAnsi="Trebuchet MS" w:cstheme="majorHAnsi"/>
          <w:b/>
          <w:sz w:val="22"/>
          <w:szCs w:val="22"/>
        </w:rPr>
      </w:pPr>
    </w:p>
    <w:p w14:paraId="0A278C8F" w14:textId="77777777" w:rsidR="00BD61AA" w:rsidRDefault="00BD61AA" w:rsidP="00BD61AA">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 xml:space="preserve">Délibération 2024.04.03 - </w:t>
      </w:r>
      <w:r w:rsidRPr="000703C5">
        <w:rPr>
          <w:rFonts w:ascii="Trebuchet MS" w:hAnsi="Trebuchet MS" w:cstheme="majorHAnsi"/>
          <w:b/>
          <w:sz w:val="22"/>
          <w:szCs w:val="22"/>
        </w:rPr>
        <w:t>Approbation du Compte administratif - Budget transport</w:t>
      </w:r>
    </w:p>
    <w:p w14:paraId="2A480BAA" w14:textId="77777777" w:rsidR="00BD61AA" w:rsidRPr="000703C5" w:rsidRDefault="00BD61AA" w:rsidP="00BD61AA">
      <w:pPr>
        <w:pStyle w:val="Standard"/>
        <w:spacing w:line="228" w:lineRule="auto"/>
        <w:jc w:val="both"/>
        <w:rPr>
          <w:rFonts w:ascii="Trebuchet MS" w:hAnsi="Trebuchet MS" w:cstheme="majorHAnsi"/>
          <w:bCs/>
          <w:sz w:val="22"/>
          <w:szCs w:val="22"/>
        </w:rPr>
      </w:pPr>
    </w:p>
    <w:p w14:paraId="28F437B3" w14:textId="77777777" w:rsidR="00BD61AA" w:rsidRDefault="00BD61AA" w:rsidP="00BD61AA">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 xml:space="preserve">Délibération 2024.04.04 - </w:t>
      </w:r>
      <w:r w:rsidRPr="000703C5">
        <w:rPr>
          <w:rFonts w:ascii="Trebuchet MS" w:hAnsi="Trebuchet MS" w:cstheme="majorHAnsi"/>
          <w:b/>
          <w:sz w:val="22"/>
          <w:szCs w:val="22"/>
        </w:rPr>
        <w:t>Approbation du Compte administratif - Budget général</w:t>
      </w:r>
    </w:p>
    <w:p w14:paraId="3C0997AF" w14:textId="77777777" w:rsidR="00BD61AA" w:rsidRPr="000703C5" w:rsidRDefault="00BD61AA" w:rsidP="00BD61AA">
      <w:pPr>
        <w:pStyle w:val="Standard"/>
        <w:spacing w:line="228" w:lineRule="auto"/>
        <w:jc w:val="both"/>
        <w:rPr>
          <w:rFonts w:ascii="Trebuchet MS" w:hAnsi="Trebuchet MS" w:cstheme="majorHAnsi"/>
          <w:b/>
          <w:sz w:val="22"/>
          <w:szCs w:val="22"/>
        </w:rPr>
      </w:pPr>
    </w:p>
    <w:p w14:paraId="570CDD41" w14:textId="77777777" w:rsidR="00BD61AA" w:rsidRDefault="00BD61AA" w:rsidP="00BD61AA">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 xml:space="preserve">Délibération 2024.04.05 – </w:t>
      </w:r>
      <w:r w:rsidRPr="000703C5">
        <w:rPr>
          <w:rFonts w:ascii="Trebuchet MS" w:hAnsi="Trebuchet MS" w:cstheme="majorHAnsi"/>
          <w:b/>
          <w:sz w:val="22"/>
          <w:szCs w:val="22"/>
        </w:rPr>
        <w:t>Affectation du résultat - Budget transport</w:t>
      </w:r>
    </w:p>
    <w:p w14:paraId="2390E7CC" w14:textId="77777777" w:rsidR="00BD61AA" w:rsidRPr="000703C5" w:rsidRDefault="00BD61AA" w:rsidP="00BD61AA">
      <w:pPr>
        <w:pStyle w:val="Standard"/>
        <w:spacing w:line="228" w:lineRule="auto"/>
        <w:jc w:val="both"/>
        <w:rPr>
          <w:rFonts w:ascii="Trebuchet MS" w:hAnsi="Trebuchet MS" w:cstheme="majorHAnsi"/>
          <w:b/>
          <w:sz w:val="22"/>
          <w:szCs w:val="22"/>
        </w:rPr>
      </w:pPr>
    </w:p>
    <w:p w14:paraId="09194724" w14:textId="77777777" w:rsidR="00BD61AA" w:rsidRDefault="00BD61AA" w:rsidP="00BD61AA">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 xml:space="preserve">Délibération 2024.04.06 – </w:t>
      </w:r>
      <w:r w:rsidRPr="000703C5">
        <w:rPr>
          <w:rFonts w:ascii="Trebuchet MS" w:hAnsi="Trebuchet MS" w:cstheme="majorHAnsi"/>
          <w:b/>
          <w:sz w:val="22"/>
          <w:szCs w:val="22"/>
        </w:rPr>
        <w:t>Affectation du résultat - Budget général</w:t>
      </w:r>
    </w:p>
    <w:p w14:paraId="29CAF53D" w14:textId="77777777" w:rsidR="00BD61AA" w:rsidRPr="000703C5" w:rsidRDefault="00BD61AA" w:rsidP="00BD61AA">
      <w:pPr>
        <w:pStyle w:val="Standard"/>
        <w:spacing w:line="228" w:lineRule="auto"/>
        <w:jc w:val="both"/>
        <w:rPr>
          <w:rFonts w:ascii="Trebuchet MS" w:hAnsi="Trebuchet MS" w:cstheme="majorHAnsi"/>
          <w:b/>
          <w:sz w:val="22"/>
          <w:szCs w:val="22"/>
        </w:rPr>
      </w:pPr>
    </w:p>
    <w:p w14:paraId="6A2EF1BC" w14:textId="77777777" w:rsidR="00BD61AA" w:rsidRDefault="00BD61AA" w:rsidP="00BD61AA">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2024.04.07</w:t>
      </w:r>
      <w:r w:rsidRPr="000703C5">
        <w:rPr>
          <w:rFonts w:ascii="Trebuchet MS" w:hAnsi="Trebuchet MS" w:cstheme="majorHAnsi"/>
          <w:b/>
          <w:sz w:val="22"/>
          <w:szCs w:val="22"/>
        </w:rPr>
        <w:t xml:space="preserve"> – Vote des taxes</w:t>
      </w:r>
    </w:p>
    <w:p w14:paraId="25FCAB90" w14:textId="77777777" w:rsidR="00BD61AA" w:rsidRPr="000703C5" w:rsidRDefault="00BD61AA" w:rsidP="00BD61AA">
      <w:pPr>
        <w:pStyle w:val="Standard"/>
        <w:spacing w:line="228" w:lineRule="auto"/>
        <w:jc w:val="both"/>
        <w:rPr>
          <w:rFonts w:ascii="Trebuchet MS" w:hAnsi="Trebuchet MS" w:cstheme="majorHAnsi"/>
          <w:b/>
          <w:sz w:val="22"/>
          <w:szCs w:val="22"/>
        </w:rPr>
      </w:pPr>
    </w:p>
    <w:p w14:paraId="694E8D39" w14:textId="77777777" w:rsidR="00BD61AA" w:rsidRDefault="00BD61AA" w:rsidP="00BD61AA">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2024.04. 08</w:t>
      </w:r>
      <w:r w:rsidRPr="000703C5">
        <w:rPr>
          <w:rFonts w:ascii="Trebuchet MS" w:hAnsi="Trebuchet MS" w:cstheme="majorHAnsi"/>
          <w:b/>
          <w:sz w:val="22"/>
          <w:szCs w:val="22"/>
        </w:rPr>
        <w:t xml:space="preserve"> – Dotations aux associations</w:t>
      </w:r>
    </w:p>
    <w:p w14:paraId="058CC2B7" w14:textId="77777777" w:rsidR="00BD61AA" w:rsidRPr="000703C5" w:rsidRDefault="00BD61AA" w:rsidP="00BD61AA">
      <w:pPr>
        <w:pStyle w:val="Standard"/>
        <w:spacing w:line="228" w:lineRule="auto"/>
        <w:jc w:val="both"/>
        <w:rPr>
          <w:rFonts w:ascii="Trebuchet MS" w:hAnsi="Trebuchet MS" w:cstheme="majorHAnsi"/>
          <w:b/>
          <w:sz w:val="22"/>
          <w:szCs w:val="22"/>
        </w:rPr>
      </w:pPr>
    </w:p>
    <w:p w14:paraId="04169564" w14:textId="77777777" w:rsidR="00BD61AA" w:rsidRDefault="00BD61AA" w:rsidP="00BD61AA">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2024.04.09</w:t>
      </w:r>
      <w:r w:rsidRPr="000703C5">
        <w:rPr>
          <w:rFonts w:ascii="Trebuchet MS" w:hAnsi="Trebuchet MS" w:cstheme="majorHAnsi"/>
          <w:b/>
          <w:sz w:val="22"/>
          <w:szCs w:val="22"/>
        </w:rPr>
        <w:t xml:space="preserve"> – Vote du Budget transport</w:t>
      </w:r>
    </w:p>
    <w:p w14:paraId="716DC590" w14:textId="77777777" w:rsidR="00BD61AA" w:rsidRPr="000703C5" w:rsidRDefault="00BD61AA" w:rsidP="00BD61AA">
      <w:pPr>
        <w:pStyle w:val="Standard"/>
        <w:spacing w:line="228" w:lineRule="auto"/>
        <w:jc w:val="both"/>
        <w:rPr>
          <w:rFonts w:ascii="Trebuchet MS" w:hAnsi="Trebuchet MS" w:cstheme="majorHAnsi"/>
          <w:b/>
          <w:sz w:val="22"/>
          <w:szCs w:val="22"/>
        </w:rPr>
      </w:pPr>
    </w:p>
    <w:p w14:paraId="1B4113E9" w14:textId="77777777" w:rsidR="00BD61AA" w:rsidRDefault="00BD61AA" w:rsidP="00BD61AA">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2023.04.10</w:t>
      </w:r>
      <w:r w:rsidRPr="000703C5">
        <w:rPr>
          <w:rFonts w:ascii="Trebuchet MS" w:hAnsi="Trebuchet MS" w:cstheme="majorHAnsi"/>
          <w:b/>
          <w:sz w:val="22"/>
          <w:szCs w:val="22"/>
        </w:rPr>
        <w:t xml:space="preserve"> – Vote du Budget général</w:t>
      </w:r>
    </w:p>
    <w:p w14:paraId="2AA58905" w14:textId="77777777" w:rsidR="00BD61AA" w:rsidRPr="000703C5" w:rsidRDefault="00BD61AA" w:rsidP="00BD61AA">
      <w:pPr>
        <w:pStyle w:val="Standard"/>
        <w:spacing w:line="228" w:lineRule="auto"/>
        <w:jc w:val="both"/>
        <w:rPr>
          <w:rFonts w:ascii="Trebuchet MS" w:hAnsi="Trebuchet MS" w:cstheme="majorHAnsi"/>
          <w:b/>
          <w:sz w:val="22"/>
          <w:szCs w:val="22"/>
        </w:rPr>
      </w:pPr>
    </w:p>
    <w:p w14:paraId="2B864136" w14:textId="3244E61D" w:rsidR="00BD61AA" w:rsidRPr="000703C5" w:rsidRDefault="00BD61AA" w:rsidP="00BD61AA">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2023.04.11</w:t>
      </w:r>
      <w:r w:rsidRPr="000703C5">
        <w:rPr>
          <w:rFonts w:ascii="Trebuchet MS" w:hAnsi="Trebuchet MS" w:cstheme="majorHAnsi"/>
          <w:b/>
          <w:sz w:val="22"/>
          <w:szCs w:val="22"/>
        </w:rPr>
        <w:t xml:space="preserve"> – Candidature points d’apport</w:t>
      </w:r>
      <w:r w:rsidR="005B6F8A">
        <w:rPr>
          <w:rFonts w:ascii="Trebuchet MS" w:hAnsi="Trebuchet MS" w:cstheme="majorHAnsi"/>
          <w:b/>
          <w:sz w:val="22"/>
          <w:szCs w:val="22"/>
        </w:rPr>
        <w:t>s</w:t>
      </w:r>
      <w:r w:rsidRPr="000703C5">
        <w:rPr>
          <w:rFonts w:ascii="Trebuchet MS" w:hAnsi="Trebuchet MS" w:cstheme="majorHAnsi"/>
          <w:b/>
          <w:sz w:val="22"/>
          <w:szCs w:val="22"/>
        </w:rPr>
        <w:t xml:space="preserve"> </w:t>
      </w:r>
      <w:r w:rsidR="005B6F8A">
        <w:rPr>
          <w:rFonts w:ascii="Trebuchet MS" w:hAnsi="Trebuchet MS" w:cstheme="majorHAnsi"/>
          <w:b/>
          <w:sz w:val="22"/>
          <w:szCs w:val="22"/>
        </w:rPr>
        <w:t>collectifs</w:t>
      </w:r>
    </w:p>
    <w:p w14:paraId="58807787" w14:textId="77777777" w:rsidR="00BD61AA" w:rsidRPr="000703C5" w:rsidRDefault="00BD61AA" w:rsidP="00BD61AA">
      <w:pPr>
        <w:pStyle w:val="Standard"/>
        <w:spacing w:line="228" w:lineRule="auto"/>
        <w:jc w:val="both"/>
        <w:rPr>
          <w:rFonts w:ascii="Trebuchet MS" w:hAnsi="Trebuchet MS" w:cstheme="majorHAnsi"/>
          <w:b/>
          <w:sz w:val="22"/>
          <w:szCs w:val="22"/>
        </w:rPr>
      </w:pPr>
    </w:p>
    <w:p w14:paraId="043A0D56" w14:textId="77777777" w:rsidR="001B09C1" w:rsidRPr="00E840FF" w:rsidRDefault="001B09C1" w:rsidP="001B09C1">
      <w:pPr>
        <w:spacing w:line="276" w:lineRule="auto"/>
        <w:ind w:left="1843" w:right="-710" w:hanging="2411"/>
        <w:jc w:val="both"/>
        <w:rPr>
          <w:rFonts w:asciiTheme="majorHAnsi" w:hAnsiTheme="majorHAnsi" w:cstheme="majorHAnsi"/>
          <w:b/>
          <w:bCs/>
        </w:rPr>
      </w:pPr>
    </w:p>
    <w:p w14:paraId="421E43E1" w14:textId="77777777" w:rsidR="001B09C1" w:rsidRPr="00E840FF" w:rsidRDefault="001B09C1" w:rsidP="001B09C1">
      <w:pPr>
        <w:spacing w:line="276" w:lineRule="auto"/>
        <w:ind w:left="1843" w:right="-710" w:hanging="2411"/>
        <w:jc w:val="both"/>
        <w:rPr>
          <w:rFonts w:asciiTheme="majorHAnsi" w:hAnsiTheme="majorHAnsi" w:cstheme="majorHAnsi"/>
          <w:b/>
          <w:bCs/>
        </w:rPr>
      </w:pPr>
    </w:p>
    <w:p w14:paraId="1E1EEBF4" w14:textId="77777777" w:rsidR="001B09C1" w:rsidRPr="00E840FF" w:rsidRDefault="001B09C1" w:rsidP="001B09C1">
      <w:pPr>
        <w:spacing w:line="276" w:lineRule="auto"/>
        <w:ind w:left="1843" w:right="-710" w:hanging="2411"/>
        <w:jc w:val="both"/>
        <w:rPr>
          <w:rFonts w:asciiTheme="majorHAnsi" w:hAnsiTheme="majorHAnsi" w:cstheme="majorHAnsi"/>
          <w:b/>
          <w:bCs/>
        </w:rPr>
      </w:pPr>
    </w:p>
    <w:p w14:paraId="234EA19F" w14:textId="311E7173" w:rsidR="001B09C1" w:rsidRPr="00E840FF" w:rsidRDefault="005D46B7" w:rsidP="001B09C1">
      <w:pPr>
        <w:spacing w:line="276" w:lineRule="auto"/>
        <w:ind w:left="1843" w:right="-710" w:hanging="2411"/>
        <w:jc w:val="both"/>
        <w:rPr>
          <w:rFonts w:asciiTheme="majorHAnsi" w:hAnsiTheme="majorHAnsi" w:cstheme="majorHAnsi"/>
          <w:b/>
          <w:sz w:val="22"/>
          <w:szCs w:val="22"/>
        </w:rPr>
      </w:pPr>
      <w:r>
        <w:rPr>
          <w:noProof/>
        </w:rPr>
        <w:drawing>
          <wp:inline distT="0" distB="0" distL="0" distR="0" wp14:anchorId="77F318DF" wp14:editId="440E29E2">
            <wp:extent cx="5745480" cy="1189990"/>
            <wp:effectExtent l="0" t="0" r="7620" b="0"/>
            <wp:docPr id="7506122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12225" name="Image 1"/>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5480" cy="1189990"/>
                    </a:xfrm>
                    <a:prstGeom prst="rect">
                      <a:avLst/>
                    </a:prstGeom>
                    <a:noFill/>
                  </pic:spPr>
                </pic:pic>
              </a:graphicData>
            </a:graphic>
          </wp:inline>
        </w:drawing>
      </w:r>
    </w:p>
    <w:sectPr w:rsidR="001B09C1" w:rsidRPr="00E840FF" w:rsidSect="00B23D44">
      <w:footerReference w:type="default" r:id="rId26"/>
      <w:type w:val="continuous"/>
      <w:pgSz w:w="11906" w:h="16838"/>
      <w:pgMar w:top="851" w:right="991" w:bottom="993"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8381B" w14:textId="77777777" w:rsidR="00BD5E47" w:rsidRDefault="007F1C44">
      <w:pPr>
        <w:rPr>
          <w:rFonts w:hint="eastAsia"/>
        </w:rPr>
      </w:pPr>
      <w:r>
        <w:separator/>
      </w:r>
    </w:p>
  </w:endnote>
  <w:endnote w:type="continuationSeparator" w:id="0">
    <w:p w14:paraId="1C25F6EA" w14:textId="77777777" w:rsidR="00BD5E47" w:rsidRDefault="007F1C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an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D04F" w14:textId="77777777" w:rsidR="0030323D" w:rsidRDefault="0030323D" w:rsidP="00F80A42">
    <w:pPr>
      <w:pStyle w:val="Pieddepage"/>
      <w:spacing w:line="223" w:lineRule="auto"/>
      <w:jc w:val="center"/>
      <w:rPr>
        <w:rFonts w:ascii="Franklin Gothic Medium" w:hAnsi="Franklin Gothic Medium"/>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15FD6" w14:textId="77777777" w:rsidR="00BD5E47" w:rsidRDefault="007F1C44">
      <w:pPr>
        <w:rPr>
          <w:rFonts w:hint="eastAsia"/>
        </w:rPr>
      </w:pPr>
      <w:r>
        <w:rPr>
          <w:color w:val="000000"/>
        </w:rPr>
        <w:separator/>
      </w:r>
    </w:p>
  </w:footnote>
  <w:footnote w:type="continuationSeparator" w:id="0">
    <w:p w14:paraId="11A81041" w14:textId="77777777" w:rsidR="00BD5E47" w:rsidRDefault="007F1C4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5857422"/>
    <w:multiLevelType w:val="hybridMultilevel"/>
    <w:tmpl w:val="20E67E12"/>
    <w:lvl w:ilvl="0" w:tplc="F884AC42">
      <w:start w:val="1"/>
      <w:numFmt w:val="bullet"/>
      <w:lvlText w:val=""/>
      <w:lvlJc w:val="left"/>
      <w:pPr>
        <w:tabs>
          <w:tab w:val="num" w:pos="720"/>
        </w:tabs>
        <w:ind w:left="720" w:hanging="360"/>
      </w:pPr>
      <w:rPr>
        <w:rFonts w:ascii="Symbol" w:hAnsi="Symbol" w:hint="default"/>
      </w:rPr>
    </w:lvl>
    <w:lvl w:ilvl="1" w:tplc="D71249D8" w:tentative="1">
      <w:start w:val="1"/>
      <w:numFmt w:val="bullet"/>
      <w:lvlText w:val=""/>
      <w:lvlJc w:val="left"/>
      <w:pPr>
        <w:tabs>
          <w:tab w:val="num" w:pos="1440"/>
        </w:tabs>
        <w:ind w:left="1440" w:hanging="360"/>
      </w:pPr>
      <w:rPr>
        <w:rFonts w:ascii="Symbol" w:hAnsi="Symbol" w:hint="default"/>
      </w:rPr>
    </w:lvl>
    <w:lvl w:ilvl="2" w:tplc="51767376" w:tentative="1">
      <w:start w:val="1"/>
      <w:numFmt w:val="bullet"/>
      <w:lvlText w:val=""/>
      <w:lvlJc w:val="left"/>
      <w:pPr>
        <w:tabs>
          <w:tab w:val="num" w:pos="2160"/>
        </w:tabs>
        <w:ind w:left="2160" w:hanging="360"/>
      </w:pPr>
      <w:rPr>
        <w:rFonts w:ascii="Symbol" w:hAnsi="Symbol" w:hint="default"/>
      </w:rPr>
    </w:lvl>
    <w:lvl w:ilvl="3" w:tplc="FF80559A" w:tentative="1">
      <w:start w:val="1"/>
      <w:numFmt w:val="bullet"/>
      <w:lvlText w:val=""/>
      <w:lvlJc w:val="left"/>
      <w:pPr>
        <w:tabs>
          <w:tab w:val="num" w:pos="2880"/>
        </w:tabs>
        <w:ind w:left="2880" w:hanging="360"/>
      </w:pPr>
      <w:rPr>
        <w:rFonts w:ascii="Symbol" w:hAnsi="Symbol" w:hint="default"/>
      </w:rPr>
    </w:lvl>
    <w:lvl w:ilvl="4" w:tplc="8C2E673C" w:tentative="1">
      <w:start w:val="1"/>
      <w:numFmt w:val="bullet"/>
      <w:lvlText w:val=""/>
      <w:lvlJc w:val="left"/>
      <w:pPr>
        <w:tabs>
          <w:tab w:val="num" w:pos="3600"/>
        </w:tabs>
        <w:ind w:left="3600" w:hanging="360"/>
      </w:pPr>
      <w:rPr>
        <w:rFonts w:ascii="Symbol" w:hAnsi="Symbol" w:hint="default"/>
      </w:rPr>
    </w:lvl>
    <w:lvl w:ilvl="5" w:tplc="01684B58" w:tentative="1">
      <w:start w:val="1"/>
      <w:numFmt w:val="bullet"/>
      <w:lvlText w:val=""/>
      <w:lvlJc w:val="left"/>
      <w:pPr>
        <w:tabs>
          <w:tab w:val="num" w:pos="4320"/>
        </w:tabs>
        <w:ind w:left="4320" w:hanging="360"/>
      </w:pPr>
      <w:rPr>
        <w:rFonts w:ascii="Symbol" w:hAnsi="Symbol" w:hint="default"/>
      </w:rPr>
    </w:lvl>
    <w:lvl w:ilvl="6" w:tplc="F2C04F56" w:tentative="1">
      <w:start w:val="1"/>
      <w:numFmt w:val="bullet"/>
      <w:lvlText w:val=""/>
      <w:lvlJc w:val="left"/>
      <w:pPr>
        <w:tabs>
          <w:tab w:val="num" w:pos="5040"/>
        </w:tabs>
        <w:ind w:left="5040" w:hanging="360"/>
      </w:pPr>
      <w:rPr>
        <w:rFonts w:ascii="Symbol" w:hAnsi="Symbol" w:hint="default"/>
      </w:rPr>
    </w:lvl>
    <w:lvl w:ilvl="7" w:tplc="03124708" w:tentative="1">
      <w:start w:val="1"/>
      <w:numFmt w:val="bullet"/>
      <w:lvlText w:val=""/>
      <w:lvlJc w:val="left"/>
      <w:pPr>
        <w:tabs>
          <w:tab w:val="num" w:pos="5760"/>
        </w:tabs>
        <w:ind w:left="5760" w:hanging="360"/>
      </w:pPr>
      <w:rPr>
        <w:rFonts w:ascii="Symbol" w:hAnsi="Symbol" w:hint="default"/>
      </w:rPr>
    </w:lvl>
    <w:lvl w:ilvl="8" w:tplc="669C012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D55CDE"/>
    <w:multiLevelType w:val="hybridMultilevel"/>
    <w:tmpl w:val="2CDE98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DF2257"/>
    <w:multiLevelType w:val="hybridMultilevel"/>
    <w:tmpl w:val="483E0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3E70D5"/>
    <w:multiLevelType w:val="hybridMultilevel"/>
    <w:tmpl w:val="F78086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9245F6"/>
    <w:multiLevelType w:val="hybridMultilevel"/>
    <w:tmpl w:val="882A5648"/>
    <w:lvl w:ilvl="0" w:tplc="979E29F8">
      <w:start w:val="1"/>
      <w:numFmt w:val="bullet"/>
      <w:lvlText w:val=""/>
      <w:lvlJc w:val="left"/>
      <w:pPr>
        <w:tabs>
          <w:tab w:val="num" w:pos="720"/>
        </w:tabs>
        <w:ind w:left="720" w:hanging="360"/>
      </w:pPr>
      <w:rPr>
        <w:rFonts w:ascii="Symbol" w:hAnsi="Symbol" w:hint="default"/>
      </w:rPr>
    </w:lvl>
    <w:lvl w:ilvl="1" w:tplc="92BCDBC8" w:tentative="1">
      <w:start w:val="1"/>
      <w:numFmt w:val="bullet"/>
      <w:lvlText w:val=""/>
      <w:lvlJc w:val="left"/>
      <w:pPr>
        <w:tabs>
          <w:tab w:val="num" w:pos="1440"/>
        </w:tabs>
        <w:ind w:left="1440" w:hanging="360"/>
      </w:pPr>
      <w:rPr>
        <w:rFonts w:ascii="Symbol" w:hAnsi="Symbol" w:hint="default"/>
      </w:rPr>
    </w:lvl>
    <w:lvl w:ilvl="2" w:tplc="126E5472" w:tentative="1">
      <w:start w:val="1"/>
      <w:numFmt w:val="bullet"/>
      <w:lvlText w:val=""/>
      <w:lvlJc w:val="left"/>
      <w:pPr>
        <w:tabs>
          <w:tab w:val="num" w:pos="2160"/>
        </w:tabs>
        <w:ind w:left="2160" w:hanging="360"/>
      </w:pPr>
      <w:rPr>
        <w:rFonts w:ascii="Symbol" w:hAnsi="Symbol" w:hint="default"/>
      </w:rPr>
    </w:lvl>
    <w:lvl w:ilvl="3" w:tplc="1A7ECAAE" w:tentative="1">
      <w:start w:val="1"/>
      <w:numFmt w:val="bullet"/>
      <w:lvlText w:val=""/>
      <w:lvlJc w:val="left"/>
      <w:pPr>
        <w:tabs>
          <w:tab w:val="num" w:pos="2880"/>
        </w:tabs>
        <w:ind w:left="2880" w:hanging="360"/>
      </w:pPr>
      <w:rPr>
        <w:rFonts w:ascii="Symbol" w:hAnsi="Symbol" w:hint="default"/>
      </w:rPr>
    </w:lvl>
    <w:lvl w:ilvl="4" w:tplc="03C2ABAE" w:tentative="1">
      <w:start w:val="1"/>
      <w:numFmt w:val="bullet"/>
      <w:lvlText w:val=""/>
      <w:lvlJc w:val="left"/>
      <w:pPr>
        <w:tabs>
          <w:tab w:val="num" w:pos="3600"/>
        </w:tabs>
        <w:ind w:left="3600" w:hanging="360"/>
      </w:pPr>
      <w:rPr>
        <w:rFonts w:ascii="Symbol" w:hAnsi="Symbol" w:hint="default"/>
      </w:rPr>
    </w:lvl>
    <w:lvl w:ilvl="5" w:tplc="B78C04F4" w:tentative="1">
      <w:start w:val="1"/>
      <w:numFmt w:val="bullet"/>
      <w:lvlText w:val=""/>
      <w:lvlJc w:val="left"/>
      <w:pPr>
        <w:tabs>
          <w:tab w:val="num" w:pos="4320"/>
        </w:tabs>
        <w:ind w:left="4320" w:hanging="360"/>
      </w:pPr>
      <w:rPr>
        <w:rFonts w:ascii="Symbol" w:hAnsi="Symbol" w:hint="default"/>
      </w:rPr>
    </w:lvl>
    <w:lvl w:ilvl="6" w:tplc="63808298" w:tentative="1">
      <w:start w:val="1"/>
      <w:numFmt w:val="bullet"/>
      <w:lvlText w:val=""/>
      <w:lvlJc w:val="left"/>
      <w:pPr>
        <w:tabs>
          <w:tab w:val="num" w:pos="5040"/>
        </w:tabs>
        <w:ind w:left="5040" w:hanging="360"/>
      </w:pPr>
      <w:rPr>
        <w:rFonts w:ascii="Symbol" w:hAnsi="Symbol" w:hint="default"/>
      </w:rPr>
    </w:lvl>
    <w:lvl w:ilvl="7" w:tplc="8196D792" w:tentative="1">
      <w:start w:val="1"/>
      <w:numFmt w:val="bullet"/>
      <w:lvlText w:val=""/>
      <w:lvlJc w:val="left"/>
      <w:pPr>
        <w:tabs>
          <w:tab w:val="num" w:pos="5760"/>
        </w:tabs>
        <w:ind w:left="5760" w:hanging="360"/>
      </w:pPr>
      <w:rPr>
        <w:rFonts w:ascii="Symbol" w:hAnsi="Symbol" w:hint="default"/>
      </w:rPr>
    </w:lvl>
    <w:lvl w:ilvl="8" w:tplc="B9521E2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3BB7D68"/>
    <w:multiLevelType w:val="hybridMultilevel"/>
    <w:tmpl w:val="80BAF2C0"/>
    <w:lvl w:ilvl="0" w:tplc="C3809804">
      <w:start w:val="2"/>
      <w:numFmt w:val="bullet"/>
      <w:lvlText w:val="-"/>
      <w:lvlJc w:val="left"/>
      <w:pPr>
        <w:ind w:left="720" w:hanging="360"/>
      </w:pPr>
      <w:rPr>
        <w:rFonts w:ascii="Calibri Light" w:eastAsia="NSimSu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D41813"/>
    <w:multiLevelType w:val="hybridMultilevel"/>
    <w:tmpl w:val="A3A44C88"/>
    <w:lvl w:ilvl="0" w:tplc="AC3C1114">
      <w:numFmt w:val="bullet"/>
      <w:lvlText w:val="-"/>
      <w:lvlJc w:val="left"/>
      <w:pPr>
        <w:ind w:left="720" w:hanging="360"/>
      </w:pPr>
      <w:rPr>
        <w:rFonts w:ascii="AvenirNext LT Pro Regular" w:eastAsiaTheme="minorEastAsia" w:hAnsi="AvenirNext LT Pro Regular"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E66F4A"/>
    <w:multiLevelType w:val="hybridMultilevel"/>
    <w:tmpl w:val="4EC8D9EA"/>
    <w:lvl w:ilvl="0" w:tplc="A746B9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0627EA"/>
    <w:multiLevelType w:val="hybridMultilevel"/>
    <w:tmpl w:val="0408F2DC"/>
    <w:lvl w:ilvl="0" w:tplc="9C68ECF0">
      <w:start w:val="1"/>
      <w:numFmt w:val="bullet"/>
      <w:lvlText w:val=""/>
      <w:lvlJc w:val="left"/>
      <w:pPr>
        <w:tabs>
          <w:tab w:val="num" w:pos="720"/>
        </w:tabs>
        <w:ind w:left="720" w:hanging="360"/>
      </w:pPr>
      <w:rPr>
        <w:rFonts w:ascii="Symbol" w:hAnsi="Symbol" w:hint="default"/>
      </w:rPr>
    </w:lvl>
    <w:lvl w:ilvl="1" w:tplc="45AAF652" w:tentative="1">
      <w:start w:val="1"/>
      <w:numFmt w:val="bullet"/>
      <w:lvlText w:val=""/>
      <w:lvlJc w:val="left"/>
      <w:pPr>
        <w:tabs>
          <w:tab w:val="num" w:pos="1440"/>
        </w:tabs>
        <w:ind w:left="1440" w:hanging="360"/>
      </w:pPr>
      <w:rPr>
        <w:rFonts w:ascii="Symbol" w:hAnsi="Symbol" w:hint="default"/>
      </w:rPr>
    </w:lvl>
    <w:lvl w:ilvl="2" w:tplc="59E6693E" w:tentative="1">
      <w:start w:val="1"/>
      <w:numFmt w:val="bullet"/>
      <w:lvlText w:val=""/>
      <w:lvlJc w:val="left"/>
      <w:pPr>
        <w:tabs>
          <w:tab w:val="num" w:pos="2160"/>
        </w:tabs>
        <w:ind w:left="2160" w:hanging="360"/>
      </w:pPr>
      <w:rPr>
        <w:rFonts w:ascii="Symbol" w:hAnsi="Symbol" w:hint="default"/>
      </w:rPr>
    </w:lvl>
    <w:lvl w:ilvl="3" w:tplc="DBDC2474" w:tentative="1">
      <w:start w:val="1"/>
      <w:numFmt w:val="bullet"/>
      <w:lvlText w:val=""/>
      <w:lvlJc w:val="left"/>
      <w:pPr>
        <w:tabs>
          <w:tab w:val="num" w:pos="2880"/>
        </w:tabs>
        <w:ind w:left="2880" w:hanging="360"/>
      </w:pPr>
      <w:rPr>
        <w:rFonts w:ascii="Symbol" w:hAnsi="Symbol" w:hint="default"/>
      </w:rPr>
    </w:lvl>
    <w:lvl w:ilvl="4" w:tplc="FCEA2738" w:tentative="1">
      <w:start w:val="1"/>
      <w:numFmt w:val="bullet"/>
      <w:lvlText w:val=""/>
      <w:lvlJc w:val="left"/>
      <w:pPr>
        <w:tabs>
          <w:tab w:val="num" w:pos="3600"/>
        </w:tabs>
        <w:ind w:left="3600" w:hanging="360"/>
      </w:pPr>
      <w:rPr>
        <w:rFonts w:ascii="Symbol" w:hAnsi="Symbol" w:hint="default"/>
      </w:rPr>
    </w:lvl>
    <w:lvl w:ilvl="5" w:tplc="DFC2D7FC" w:tentative="1">
      <w:start w:val="1"/>
      <w:numFmt w:val="bullet"/>
      <w:lvlText w:val=""/>
      <w:lvlJc w:val="left"/>
      <w:pPr>
        <w:tabs>
          <w:tab w:val="num" w:pos="4320"/>
        </w:tabs>
        <w:ind w:left="4320" w:hanging="360"/>
      </w:pPr>
      <w:rPr>
        <w:rFonts w:ascii="Symbol" w:hAnsi="Symbol" w:hint="default"/>
      </w:rPr>
    </w:lvl>
    <w:lvl w:ilvl="6" w:tplc="78889B30" w:tentative="1">
      <w:start w:val="1"/>
      <w:numFmt w:val="bullet"/>
      <w:lvlText w:val=""/>
      <w:lvlJc w:val="left"/>
      <w:pPr>
        <w:tabs>
          <w:tab w:val="num" w:pos="5040"/>
        </w:tabs>
        <w:ind w:left="5040" w:hanging="360"/>
      </w:pPr>
      <w:rPr>
        <w:rFonts w:ascii="Symbol" w:hAnsi="Symbol" w:hint="default"/>
      </w:rPr>
    </w:lvl>
    <w:lvl w:ilvl="7" w:tplc="F7065EF8" w:tentative="1">
      <w:start w:val="1"/>
      <w:numFmt w:val="bullet"/>
      <w:lvlText w:val=""/>
      <w:lvlJc w:val="left"/>
      <w:pPr>
        <w:tabs>
          <w:tab w:val="num" w:pos="5760"/>
        </w:tabs>
        <w:ind w:left="5760" w:hanging="360"/>
      </w:pPr>
      <w:rPr>
        <w:rFonts w:ascii="Symbol" w:hAnsi="Symbol" w:hint="default"/>
      </w:rPr>
    </w:lvl>
    <w:lvl w:ilvl="8" w:tplc="C51C3B5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BBD0EF0"/>
    <w:multiLevelType w:val="hybridMultilevel"/>
    <w:tmpl w:val="8E0855B8"/>
    <w:lvl w:ilvl="0" w:tplc="F086FD6E">
      <w:start w:val="1"/>
      <w:numFmt w:val="bullet"/>
      <w:lvlText w:val=""/>
      <w:lvlJc w:val="left"/>
      <w:pPr>
        <w:tabs>
          <w:tab w:val="num" w:pos="720"/>
        </w:tabs>
        <w:ind w:left="720" w:hanging="360"/>
      </w:pPr>
      <w:rPr>
        <w:rFonts w:ascii="Symbol" w:hAnsi="Symbol" w:hint="default"/>
      </w:rPr>
    </w:lvl>
    <w:lvl w:ilvl="1" w:tplc="F3D49268" w:tentative="1">
      <w:start w:val="1"/>
      <w:numFmt w:val="bullet"/>
      <w:lvlText w:val=""/>
      <w:lvlJc w:val="left"/>
      <w:pPr>
        <w:tabs>
          <w:tab w:val="num" w:pos="1440"/>
        </w:tabs>
        <w:ind w:left="1440" w:hanging="360"/>
      </w:pPr>
      <w:rPr>
        <w:rFonts w:ascii="Symbol" w:hAnsi="Symbol" w:hint="default"/>
      </w:rPr>
    </w:lvl>
    <w:lvl w:ilvl="2" w:tplc="131EBD1E" w:tentative="1">
      <w:start w:val="1"/>
      <w:numFmt w:val="bullet"/>
      <w:lvlText w:val=""/>
      <w:lvlJc w:val="left"/>
      <w:pPr>
        <w:tabs>
          <w:tab w:val="num" w:pos="2160"/>
        </w:tabs>
        <w:ind w:left="2160" w:hanging="360"/>
      </w:pPr>
      <w:rPr>
        <w:rFonts w:ascii="Symbol" w:hAnsi="Symbol" w:hint="default"/>
      </w:rPr>
    </w:lvl>
    <w:lvl w:ilvl="3" w:tplc="BF28FBFA" w:tentative="1">
      <w:start w:val="1"/>
      <w:numFmt w:val="bullet"/>
      <w:lvlText w:val=""/>
      <w:lvlJc w:val="left"/>
      <w:pPr>
        <w:tabs>
          <w:tab w:val="num" w:pos="2880"/>
        </w:tabs>
        <w:ind w:left="2880" w:hanging="360"/>
      </w:pPr>
      <w:rPr>
        <w:rFonts w:ascii="Symbol" w:hAnsi="Symbol" w:hint="default"/>
      </w:rPr>
    </w:lvl>
    <w:lvl w:ilvl="4" w:tplc="459E2862" w:tentative="1">
      <w:start w:val="1"/>
      <w:numFmt w:val="bullet"/>
      <w:lvlText w:val=""/>
      <w:lvlJc w:val="left"/>
      <w:pPr>
        <w:tabs>
          <w:tab w:val="num" w:pos="3600"/>
        </w:tabs>
        <w:ind w:left="3600" w:hanging="360"/>
      </w:pPr>
      <w:rPr>
        <w:rFonts w:ascii="Symbol" w:hAnsi="Symbol" w:hint="default"/>
      </w:rPr>
    </w:lvl>
    <w:lvl w:ilvl="5" w:tplc="A3D0D6DA" w:tentative="1">
      <w:start w:val="1"/>
      <w:numFmt w:val="bullet"/>
      <w:lvlText w:val=""/>
      <w:lvlJc w:val="left"/>
      <w:pPr>
        <w:tabs>
          <w:tab w:val="num" w:pos="4320"/>
        </w:tabs>
        <w:ind w:left="4320" w:hanging="360"/>
      </w:pPr>
      <w:rPr>
        <w:rFonts w:ascii="Symbol" w:hAnsi="Symbol" w:hint="default"/>
      </w:rPr>
    </w:lvl>
    <w:lvl w:ilvl="6" w:tplc="0680D53A" w:tentative="1">
      <w:start w:val="1"/>
      <w:numFmt w:val="bullet"/>
      <w:lvlText w:val=""/>
      <w:lvlJc w:val="left"/>
      <w:pPr>
        <w:tabs>
          <w:tab w:val="num" w:pos="5040"/>
        </w:tabs>
        <w:ind w:left="5040" w:hanging="360"/>
      </w:pPr>
      <w:rPr>
        <w:rFonts w:ascii="Symbol" w:hAnsi="Symbol" w:hint="default"/>
      </w:rPr>
    </w:lvl>
    <w:lvl w:ilvl="7" w:tplc="88BAC09C" w:tentative="1">
      <w:start w:val="1"/>
      <w:numFmt w:val="bullet"/>
      <w:lvlText w:val=""/>
      <w:lvlJc w:val="left"/>
      <w:pPr>
        <w:tabs>
          <w:tab w:val="num" w:pos="5760"/>
        </w:tabs>
        <w:ind w:left="5760" w:hanging="360"/>
      </w:pPr>
      <w:rPr>
        <w:rFonts w:ascii="Symbol" w:hAnsi="Symbol" w:hint="default"/>
      </w:rPr>
    </w:lvl>
    <w:lvl w:ilvl="8" w:tplc="9D8C8BE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E8B0D85"/>
    <w:multiLevelType w:val="hybridMultilevel"/>
    <w:tmpl w:val="9452837A"/>
    <w:lvl w:ilvl="0" w:tplc="84680BDA">
      <w:start w:val="1"/>
      <w:numFmt w:val="bullet"/>
      <w:lvlText w:val=""/>
      <w:lvlJc w:val="left"/>
      <w:pPr>
        <w:tabs>
          <w:tab w:val="num" w:pos="720"/>
        </w:tabs>
        <w:ind w:left="720" w:hanging="360"/>
      </w:pPr>
      <w:rPr>
        <w:rFonts w:ascii="Symbol" w:hAnsi="Symbol" w:hint="default"/>
      </w:rPr>
    </w:lvl>
    <w:lvl w:ilvl="1" w:tplc="1CDC6738" w:tentative="1">
      <w:start w:val="1"/>
      <w:numFmt w:val="bullet"/>
      <w:lvlText w:val=""/>
      <w:lvlJc w:val="left"/>
      <w:pPr>
        <w:tabs>
          <w:tab w:val="num" w:pos="1440"/>
        </w:tabs>
        <w:ind w:left="1440" w:hanging="360"/>
      </w:pPr>
      <w:rPr>
        <w:rFonts w:ascii="Symbol" w:hAnsi="Symbol" w:hint="default"/>
      </w:rPr>
    </w:lvl>
    <w:lvl w:ilvl="2" w:tplc="2DBE41AE" w:tentative="1">
      <w:start w:val="1"/>
      <w:numFmt w:val="bullet"/>
      <w:lvlText w:val=""/>
      <w:lvlJc w:val="left"/>
      <w:pPr>
        <w:tabs>
          <w:tab w:val="num" w:pos="2160"/>
        </w:tabs>
        <w:ind w:left="2160" w:hanging="360"/>
      </w:pPr>
      <w:rPr>
        <w:rFonts w:ascii="Symbol" w:hAnsi="Symbol" w:hint="default"/>
      </w:rPr>
    </w:lvl>
    <w:lvl w:ilvl="3" w:tplc="0D62B7BE" w:tentative="1">
      <w:start w:val="1"/>
      <w:numFmt w:val="bullet"/>
      <w:lvlText w:val=""/>
      <w:lvlJc w:val="left"/>
      <w:pPr>
        <w:tabs>
          <w:tab w:val="num" w:pos="2880"/>
        </w:tabs>
        <w:ind w:left="2880" w:hanging="360"/>
      </w:pPr>
      <w:rPr>
        <w:rFonts w:ascii="Symbol" w:hAnsi="Symbol" w:hint="default"/>
      </w:rPr>
    </w:lvl>
    <w:lvl w:ilvl="4" w:tplc="74B0FCD0" w:tentative="1">
      <w:start w:val="1"/>
      <w:numFmt w:val="bullet"/>
      <w:lvlText w:val=""/>
      <w:lvlJc w:val="left"/>
      <w:pPr>
        <w:tabs>
          <w:tab w:val="num" w:pos="3600"/>
        </w:tabs>
        <w:ind w:left="3600" w:hanging="360"/>
      </w:pPr>
      <w:rPr>
        <w:rFonts w:ascii="Symbol" w:hAnsi="Symbol" w:hint="default"/>
      </w:rPr>
    </w:lvl>
    <w:lvl w:ilvl="5" w:tplc="675CCDBA" w:tentative="1">
      <w:start w:val="1"/>
      <w:numFmt w:val="bullet"/>
      <w:lvlText w:val=""/>
      <w:lvlJc w:val="left"/>
      <w:pPr>
        <w:tabs>
          <w:tab w:val="num" w:pos="4320"/>
        </w:tabs>
        <w:ind w:left="4320" w:hanging="360"/>
      </w:pPr>
      <w:rPr>
        <w:rFonts w:ascii="Symbol" w:hAnsi="Symbol" w:hint="default"/>
      </w:rPr>
    </w:lvl>
    <w:lvl w:ilvl="6" w:tplc="0F605AEC" w:tentative="1">
      <w:start w:val="1"/>
      <w:numFmt w:val="bullet"/>
      <w:lvlText w:val=""/>
      <w:lvlJc w:val="left"/>
      <w:pPr>
        <w:tabs>
          <w:tab w:val="num" w:pos="5040"/>
        </w:tabs>
        <w:ind w:left="5040" w:hanging="360"/>
      </w:pPr>
      <w:rPr>
        <w:rFonts w:ascii="Symbol" w:hAnsi="Symbol" w:hint="default"/>
      </w:rPr>
    </w:lvl>
    <w:lvl w:ilvl="7" w:tplc="65AE1DE4" w:tentative="1">
      <w:start w:val="1"/>
      <w:numFmt w:val="bullet"/>
      <w:lvlText w:val=""/>
      <w:lvlJc w:val="left"/>
      <w:pPr>
        <w:tabs>
          <w:tab w:val="num" w:pos="5760"/>
        </w:tabs>
        <w:ind w:left="5760" w:hanging="360"/>
      </w:pPr>
      <w:rPr>
        <w:rFonts w:ascii="Symbol" w:hAnsi="Symbol" w:hint="default"/>
      </w:rPr>
    </w:lvl>
    <w:lvl w:ilvl="8" w:tplc="38FCAA0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1006198"/>
    <w:multiLevelType w:val="hybridMultilevel"/>
    <w:tmpl w:val="236A2498"/>
    <w:lvl w:ilvl="0" w:tplc="A746B9D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140631"/>
    <w:multiLevelType w:val="hybridMultilevel"/>
    <w:tmpl w:val="832CA9FE"/>
    <w:lvl w:ilvl="0" w:tplc="FF865C56">
      <w:start w:val="1"/>
      <w:numFmt w:val="bullet"/>
      <w:lvlText w:val=""/>
      <w:lvlJc w:val="left"/>
      <w:pPr>
        <w:tabs>
          <w:tab w:val="num" w:pos="720"/>
        </w:tabs>
        <w:ind w:left="720" w:hanging="360"/>
      </w:pPr>
      <w:rPr>
        <w:rFonts w:ascii="Symbol" w:hAnsi="Symbol" w:hint="default"/>
      </w:rPr>
    </w:lvl>
    <w:lvl w:ilvl="1" w:tplc="D64CA310" w:tentative="1">
      <w:start w:val="1"/>
      <w:numFmt w:val="bullet"/>
      <w:lvlText w:val=""/>
      <w:lvlJc w:val="left"/>
      <w:pPr>
        <w:tabs>
          <w:tab w:val="num" w:pos="1440"/>
        </w:tabs>
        <w:ind w:left="1440" w:hanging="360"/>
      </w:pPr>
      <w:rPr>
        <w:rFonts w:ascii="Symbol" w:hAnsi="Symbol" w:hint="default"/>
      </w:rPr>
    </w:lvl>
    <w:lvl w:ilvl="2" w:tplc="3EA49016" w:tentative="1">
      <w:start w:val="1"/>
      <w:numFmt w:val="bullet"/>
      <w:lvlText w:val=""/>
      <w:lvlJc w:val="left"/>
      <w:pPr>
        <w:tabs>
          <w:tab w:val="num" w:pos="2160"/>
        </w:tabs>
        <w:ind w:left="2160" w:hanging="360"/>
      </w:pPr>
      <w:rPr>
        <w:rFonts w:ascii="Symbol" w:hAnsi="Symbol" w:hint="default"/>
      </w:rPr>
    </w:lvl>
    <w:lvl w:ilvl="3" w:tplc="3E9C51CE" w:tentative="1">
      <w:start w:val="1"/>
      <w:numFmt w:val="bullet"/>
      <w:lvlText w:val=""/>
      <w:lvlJc w:val="left"/>
      <w:pPr>
        <w:tabs>
          <w:tab w:val="num" w:pos="2880"/>
        </w:tabs>
        <w:ind w:left="2880" w:hanging="360"/>
      </w:pPr>
      <w:rPr>
        <w:rFonts w:ascii="Symbol" w:hAnsi="Symbol" w:hint="default"/>
      </w:rPr>
    </w:lvl>
    <w:lvl w:ilvl="4" w:tplc="D5EE9182" w:tentative="1">
      <w:start w:val="1"/>
      <w:numFmt w:val="bullet"/>
      <w:lvlText w:val=""/>
      <w:lvlJc w:val="left"/>
      <w:pPr>
        <w:tabs>
          <w:tab w:val="num" w:pos="3600"/>
        </w:tabs>
        <w:ind w:left="3600" w:hanging="360"/>
      </w:pPr>
      <w:rPr>
        <w:rFonts w:ascii="Symbol" w:hAnsi="Symbol" w:hint="default"/>
      </w:rPr>
    </w:lvl>
    <w:lvl w:ilvl="5" w:tplc="B5AE89E8" w:tentative="1">
      <w:start w:val="1"/>
      <w:numFmt w:val="bullet"/>
      <w:lvlText w:val=""/>
      <w:lvlJc w:val="left"/>
      <w:pPr>
        <w:tabs>
          <w:tab w:val="num" w:pos="4320"/>
        </w:tabs>
        <w:ind w:left="4320" w:hanging="360"/>
      </w:pPr>
      <w:rPr>
        <w:rFonts w:ascii="Symbol" w:hAnsi="Symbol" w:hint="default"/>
      </w:rPr>
    </w:lvl>
    <w:lvl w:ilvl="6" w:tplc="29EE097E" w:tentative="1">
      <w:start w:val="1"/>
      <w:numFmt w:val="bullet"/>
      <w:lvlText w:val=""/>
      <w:lvlJc w:val="left"/>
      <w:pPr>
        <w:tabs>
          <w:tab w:val="num" w:pos="5040"/>
        </w:tabs>
        <w:ind w:left="5040" w:hanging="360"/>
      </w:pPr>
      <w:rPr>
        <w:rFonts w:ascii="Symbol" w:hAnsi="Symbol" w:hint="default"/>
      </w:rPr>
    </w:lvl>
    <w:lvl w:ilvl="7" w:tplc="9362AB3E" w:tentative="1">
      <w:start w:val="1"/>
      <w:numFmt w:val="bullet"/>
      <w:lvlText w:val=""/>
      <w:lvlJc w:val="left"/>
      <w:pPr>
        <w:tabs>
          <w:tab w:val="num" w:pos="5760"/>
        </w:tabs>
        <w:ind w:left="5760" w:hanging="360"/>
      </w:pPr>
      <w:rPr>
        <w:rFonts w:ascii="Symbol" w:hAnsi="Symbol" w:hint="default"/>
      </w:rPr>
    </w:lvl>
    <w:lvl w:ilvl="8" w:tplc="D69CB34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250477"/>
    <w:multiLevelType w:val="hybridMultilevel"/>
    <w:tmpl w:val="D2361B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FC3F0C"/>
    <w:multiLevelType w:val="hybridMultilevel"/>
    <w:tmpl w:val="D7AC82AA"/>
    <w:lvl w:ilvl="0" w:tplc="359624D2">
      <w:start w:val="1"/>
      <w:numFmt w:val="bullet"/>
      <w:lvlText w:val=""/>
      <w:lvlJc w:val="left"/>
      <w:pPr>
        <w:tabs>
          <w:tab w:val="num" w:pos="720"/>
        </w:tabs>
        <w:ind w:left="720" w:hanging="360"/>
      </w:pPr>
      <w:rPr>
        <w:rFonts w:ascii="Symbol" w:hAnsi="Symbol" w:hint="default"/>
      </w:rPr>
    </w:lvl>
    <w:lvl w:ilvl="1" w:tplc="19AE91EE" w:tentative="1">
      <w:start w:val="1"/>
      <w:numFmt w:val="bullet"/>
      <w:lvlText w:val=""/>
      <w:lvlJc w:val="left"/>
      <w:pPr>
        <w:tabs>
          <w:tab w:val="num" w:pos="1440"/>
        </w:tabs>
        <w:ind w:left="1440" w:hanging="360"/>
      </w:pPr>
      <w:rPr>
        <w:rFonts w:ascii="Symbol" w:hAnsi="Symbol" w:hint="default"/>
      </w:rPr>
    </w:lvl>
    <w:lvl w:ilvl="2" w:tplc="F96A0D00" w:tentative="1">
      <w:start w:val="1"/>
      <w:numFmt w:val="bullet"/>
      <w:lvlText w:val=""/>
      <w:lvlJc w:val="left"/>
      <w:pPr>
        <w:tabs>
          <w:tab w:val="num" w:pos="2160"/>
        </w:tabs>
        <w:ind w:left="2160" w:hanging="360"/>
      </w:pPr>
      <w:rPr>
        <w:rFonts w:ascii="Symbol" w:hAnsi="Symbol" w:hint="default"/>
      </w:rPr>
    </w:lvl>
    <w:lvl w:ilvl="3" w:tplc="1F927286" w:tentative="1">
      <w:start w:val="1"/>
      <w:numFmt w:val="bullet"/>
      <w:lvlText w:val=""/>
      <w:lvlJc w:val="left"/>
      <w:pPr>
        <w:tabs>
          <w:tab w:val="num" w:pos="2880"/>
        </w:tabs>
        <w:ind w:left="2880" w:hanging="360"/>
      </w:pPr>
      <w:rPr>
        <w:rFonts w:ascii="Symbol" w:hAnsi="Symbol" w:hint="default"/>
      </w:rPr>
    </w:lvl>
    <w:lvl w:ilvl="4" w:tplc="00AE7EF0" w:tentative="1">
      <w:start w:val="1"/>
      <w:numFmt w:val="bullet"/>
      <w:lvlText w:val=""/>
      <w:lvlJc w:val="left"/>
      <w:pPr>
        <w:tabs>
          <w:tab w:val="num" w:pos="3600"/>
        </w:tabs>
        <w:ind w:left="3600" w:hanging="360"/>
      </w:pPr>
      <w:rPr>
        <w:rFonts w:ascii="Symbol" w:hAnsi="Symbol" w:hint="default"/>
      </w:rPr>
    </w:lvl>
    <w:lvl w:ilvl="5" w:tplc="48986588" w:tentative="1">
      <w:start w:val="1"/>
      <w:numFmt w:val="bullet"/>
      <w:lvlText w:val=""/>
      <w:lvlJc w:val="left"/>
      <w:pPr>
        <w:tabs>
          <w:tab w:val="num" w:pos="4320"/>
        </w:tabs>
        <w:ind w:left="4320" w:hanging="360"/>
      </w:pPr>
      <w:rPr>
        <w:rFonts w:ascii="Symbol" w:hAnsi="Symbol" w:hint="default"/>
      </w:rPr>
    </w:lvl>
    <w:lvl w:ilvl="6" w:tplc="75220B2C" w:tentative="1">
      <w:start w:val="1"/>
      <w:numFmt w:val="bullet"/>
      <w:lvlText w:val=""/>
      <w:lvlJc w:val="left"/>
      <w:pPr>
        <w:tabs>
          <w:tab w:val="num" w:pos="5040"/>
        </w:tabs>
        <w:ind w:left="5040" w:hanging="360"/>
      </w:pPr>
      <w:rPr>
        <w:rFonts w:ascii="Symbol" w:hAnsi="Symbol" w:hint="default"/>
      </w:rPr>
    </w:lvl>
    <w:lvl w:ilvl="7" w:tplc="FDBA8F4E" w:tentative="1">
      <w:start w:val="1"/>
      <w:numFmt w:val="bullet"/>
      <w:lvlText w:val=""/>
      <w:lvlJc w:val="left"/>
      <w:pPr>
        <w:tabs>
          <w:tab w:val="num" w:pos="5760"/>
        </w:tabs>
        <w:ind w:left="5760" w:hanging="360"/>
      </w:pPr>
      <w:rPr>
        <w:rFonts w:ascii="Symbol" w:hAnsi="Symbol" w:hint="default"/>
      </w:rPr>
    </w:lvl>
    <w:lvl w:ilvl="8" w:tplc="3E1E6AB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C752D4B"/>
    <w:multiLevelType w:val="singleLevel"/>
    <w:tmpl w:val="8F4E116A"/>
    <w:lvl w:ilvl="0">
      <w:numFmt w:val="bullet"/>
      <w:lvlText w:val="-"/>
      <w:lvlJc w:val="left"/>
      <w:pPr>
        <w:tabs>
          <w:tab w:val="num" w:pos="360"/>
        </w:tabs>
        <w:ind w:left="360" w:hanging="360"/>
      </w:pPr>
      <w:rPr>
        <w:rFonts w:hint="default"/>
      </w:rPr>
    </w:lvl>
  </w:abstractNum>
  <w:abstractNum w:abstractNumId="17" w15:restartNumberingAfterBreak="0">
    <w:nsid w:val="61360CF9"/>
    <w:multiLevelType w:val="hybridMultilevel"/>
    <w:tmpl w:val="9D5E9084"/>
    <w:lvl w:ilvl="0" w:tplc="7904F244">
      <w:start w:val="1"/>
      <w:numFmt w:val="bullet"/>
      <w:lvlText w:val=""/>
      <w:lvlJc w:val="left"/>
      <w:pPr>
        <w:tabs>
          <w:tab w:val="num" w:pos="720"/>
        </w:tabs>
        <w:ind w:left="720" w:hanging="360"/>
      </w:pPr>
      <w:rPr>
        <w:rFonts w:ascii="Symbol" w:hAnsi="Symbol" w:hint="default"/>
      </w:rPr>
    </w:lvl>
    <w:lvl w:ilvl="1" w:tplc="E0A815DA" w:tentative="1">
      <w:start w:val="1"/>
      <w:numFmt w:val="bullet"/>
      <w:lvlText w:val=""/>
      <w:lvlJc w:val="left"/>
      <w:pPr>
        <w:tabs>
          <w:tab w:val="num" w:pos="1440"/>
        </w:tabs>
        <w:ind w:left="1440" w:hanging="360"/>
      </w:pPr>
      <w:rPr>
        <w:rFonts w:ascii="Symbol" w:hAnsi="Symbol" w:hint="default"/>
      </w:rPr>
    </w:lvl>
    <w:lvl w:ilvl="2" w:tplc="8BF47082" w:tentative="1">
      <w:start w:val="1"/>
      <w:numFmt w:val="bullet"/>
      <w:lvlText w:val=""/>
      <w:lvlJc w:val="left"/>
      <w:pPr>
        <w:tabs>
          <w:tab w:val="num" w:pos="2160"/>
        </w:tabs>
        <w:ind w:left="2160" w:hanging="360"/>
      </w:pPr>
      <w:rPr>
        <w:rFonts w:ascii="Symbol" w:hAnsi="Symbol" w:hint="default"/>
      </w:rPr>
    </w:lvl>
    <w:lvl w:ilvl="3" w:tplc="A0463164" w:tentative="1">
      <w:start w:val="1"/>
      <w:numFmt w:val="bullet"/>
      <w:lvlText w:val=""/>
      <w:lvlJc w:val="left"/>
      <w:pPr>
        <w:tabs>
          <w:tab w:val="num" w:pos="2880"/>
        </w:tabs>
        <w:ind w:left="2880" w:hanging="360"/>
      </w:pPr>
      <w:rPr>
        <w:rFonts w:ascii="Symbol" w:hAnsi="Symbol" w:hint="default"/>
      </w:rPr>
    </w:lvl>
    <w:lvl w:ilvl="4" w:tplc="1EAAC9D4" w:tentative="1">
      <w:start w:val="1"/>
      <w:numFmt w:val="bullet"/>
      <w:lvlText w:val=""/>
      <w:lvlJc w:val="left"/>
      <w:pPr>
        <w:tabs>
          <w:tab w:val="num" w:pos="3600"/>
        </w:tabs>
        <w:ind w:left="3600" w:hanging="360"/>
      </w:pPr>
      <w:rPr>
        <w:rFonts w:ascii="Symbol" w:hAnsi="Symbol" w:hint="default"/>
      </w:rPr>
    </w:lvl>
    <w:lvl w:ilvl="5" w:tplc="46463B86" w:tentative="1">
      <w:start w:val="1"/>
      <w:numFmt w:val="bullet"/>
      <w:lvlText w:val=""/>
      <w:lvlJc w:val="left"/>
      <w:pPr>
        <w:tabs>
          <w:tab w:val="num" w:pos="4320"/>
        </w:tabs>
        <w:ind w:left="4320" w:hanging="360"/>
      </w:pPr>
      <w:rPr>
        <w:rFonts w:ascii="Symbol" w:hAnsi="Symbol" w:hint="default"/>
      </w:rPr>
    </w:lvl>
    <w:lvl w:ilvl="6" w:tplc="D3E0BC4A" w:tentative="1">
      <w:start w:val="1"/>
      <w:numFmt w:val="bullet"/>
      <w:lvlText w:val=""/>
      <w:lvlJc w:val="left"/>
      <w:pPr>
        <w:tabs>
          <w:tab w:val="num" w:pos="5040"/>
        </w:tabs>
        <w:ind w:left="5040" w:hanging="360"/>
      </w:pPr>
      <w:rPr>
        <w:rFonts w:ascii="Symbol" w:hAnsi="Symbol" w:hint="default"/>
      </w:rPr>
    </w:lvl>
    <w:lvl w:ilvl="7" w:tplc="0EFACFFA" w:tentative="1">
      <w:start w:val="1"/>
      <w:numFmt w:val="bullet"/>
      <w:lvlText w:val=""/>
      <w:lvlJc w:val="left"/>
      <w:pPr>
        <w:tabs>
          <w:tab w:val="num" w:pos="5760"/>
        </w:tabs>
        <w:ind w:left="5760" w:hanging="360"/>
      </w:pPr>
      <w:rPr>
        <w:rFonts w:ascii="Symbol" w:hAnsi="Symbol" w:hint="default"/>
      </w:rPr>
    </w:lvl>
    <w:lvl w:ilvl="8" w:tplc="220A51E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C6D6E5A"/>
    <w:multiLevelType w:val="hybridMultilevel"/>
    <w:tmpl w:val="68A4F276"/>
    <w:lvl w:ilvl="0" w:tplc="53DA5484">
      <w:start w:val="1"/>
      <w:numFmt w:val="bullet"/>
      <w:lvlText w:val=""/>
      <w:lvlJc w:val="left"/>
      <w:pPr>
        <w:tabs>
          <w:tab w:val="num" w:pos="720"/>
        </w:tabs>
        <w:ind w:left="720" w:hanging="360"/>
      </w:pPr>
      <w:rPr>
        <w:rFonts w:ascii="Symbol" w:hAnsi="Symbol" w:hint="default"/>
      </w:rPr>
    </w:lvl>
    <w:lvl w:ilvl="1" w:tplc="D4184298" w:tentative="1">
      <w:start w:val="1"/>
      <w:numFmt w:val="bullet"/>
      <w:lvlText w:val=""/>
      <w:lvlJc w:val="left"/>
      <w:pPr>
        <w:tabs>
          <w:tab w:val="num" w:pos="1440"/>
        </w:tabs>
        <w:ind w:left="1440" w:hanging="360"/>
      </w:pPr>
      <w:rPr>
        <w:rFonts w:ascii="Symbol" w:hAnsi="Symbol" w:hint="default"/>
      </w:rPr>
    </w:lvl>
    <w:lvl w:ilvl="2" w:tplc="21401F18" w:tentative="1">
      <w:start w:val="1"/>
      <w:numFmt w:val="bullet"/>
      <w:lvlText w:val=""/>
      <w:lvlJc w:val="left"/>
      <w:pPr>
        <w:tabs>
          <w:tab w:val="num" w:pos="2160"/>
        </w:tabs>
        <w:ind w:left="2160" w:hanging="360"/>
      </w:pPr>
      <w:rPr>
        <w:rFonts w:ascii="Symbol" w:hAnsi="Symbol" w:hint="default"/>
      </w:rPr>
    </w:lvl>
    <w:lvl w:ilvl="3" w:tplc="1E74A154" w:tentative="1">
      <w:start w:val="1"/>
      <w:numFmt w:val="bullet"/>
      <w:lvlText w:val=""/>
      <w:lvlJc w:val="left"/>
      <w:pPr>
        <w:tabs>
          <w:tab w:val="num" w:pos="2880"/>
        </w:tabs>
        <w:ind w:left="2880" w:hanging="360"/>
      </w:pPr>
      <w:rPr>
        <w:rFonts w:ascii="Symbol" w:hAnsi="Symbol" w:hint="default"/>
      </w:rPr>
    </w:lvl>
    <w:lvl w:ilvl="4" w:tplc="BDC4A26A" w:tentative="1">
      <w:start w:val="1"/>
      <w:numFmt w:val="bullet"/>
      <w:lvlText w:val=""/>
      <w:lvlJc w:val="left"/>
      <w:pPr>
        <w:tabs>
          <w:tab w:val="num" w:pos="3600"/>
        </w:tabs>
        <w:ind w:left="3600" w:hanging="360"/>
      </w:pPr>
      <w:rPr>
        <w:rFonts w:ascii="Symbol" w:hAnsi="Symbol" w:hint="default"/>
      </w:rPr>
    </w:lvl>
    <w:lvl w:ilvl="5" w:tplc="5B3451A8" w:tentative="1">
      <w:start w:val="1"/>
      <w:numFmt w:val="bullet"/>
      <w:lvlText w:val=""/>
      <w:lvlJc w:val="left"/>
      <w:pPr>
        <w:tabs>
          <w:tab w:val="num" w:pos="4320"/>
        </w:tabs>
        <w:ind w:left="4320" w:hanging="360"/>
      </w:pPr>
      <w:rPr>
        <w:rFonts w:ascii="Symbol" w:hAnsi="Symbol" w:hint="default"/>
      </w:rPr>
    </w:lvl>
    <w:lvl w:ilvl="6" w:tplc="00E002FC" w:tentative="1">
      <w:start w:val="1"/>
      <w:numFmt w:val="bullet"/>
      <w:lvlText w:val=""/>
      <w:lvlJc w:val="left"/>
      <w:pPr>
        <w:tabs>
          <w:tab w:val="num" w:pos="5040"/>
        </w:tabs>
        <w:ind w:left="5040" w:hanging="360"/>
      </w:pPr>
      <w:rPr>
        <w:rFonts w:ascii="Symbol" w:hAnsi="Symbol" w:hint="default"/>
      </w:rPr>
    </w:lvl>
    <w:lvl w:ilvl="7" w:tplc="E69C9C74" w:tentative="1">
      <w:start w:val="1"/>
      <w:numFmt w:val="bullet"/>
      <w:lvlText w:val=""/>
      <w:lvlJc w:val="left"/>
      <w:pPr>
        <w:tabs>
          <w:tab w:val="num" w:pos="5760"/>
        </w:tabs>
        <w:ind w:left="5760" w:hanging="360"/>
      </w:pPr>
      <w:rPr>
        <w:rFonts w:ascii="Symbol" w:hAnsi="Symbol" w:hint="default"/>
      </w:rPr>
    </w:lvl>
    <w:lvl w:ilvl="8" w:tplc="8B0CF24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9A21765"/>
    <w:multiLevelType w:val="hybridMultilevel"/>
    <w:tmpl w:val="0F06AE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A0C79AB"/>
    <w:multiLevelType w:val="hybridMultilevel"/>
    <w:tmpl w:val="02E6A298"/>
    <w:lvl w:ilvl="0" w:tplc="B41AB590">
      <w:numFmt w:val="bullet"/>
      <w:lvlText w:val="-"/>
      <w:lvlJc w:val="left"/>
      <w:pPr>
        <w:ind w:left="720" w:hanging="360"/>
      </w:pPr>
      <w:rPr>
        <w:rFonts w:ascii="AvenirNext LT Pro Regular" w:eastAsiaTheme="minorEastAsia" w:hAnsi="AvenirNext LT Pro Regular"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6A7827"/>
    <w:multiLevelType w:val="hybridMultilevel"/>
    <w:tmpl w:val="7AF6C1E0"/>
    <w:lvl w:ilvl="0" w:tplc="0F42B552">
      <w:start w:val="4"/>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7BDC7A01"/>
    <w:multiLevelType w:val="hybridMultilevel"/>
    <w:tmpl w:val="E37825A0"/>
    <w:lvl w:ilvl="0" w:tplc="A72A648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16cid:durableId="132990744">
    <w:abstractNumId w:val="19"/>
  </w:num>
  <w:num w:numId="2" w16cid:durableId="18170049">
    <w:abstractNumId w:val="6"/>
  </w:num>
  <w:num w:numId="3" w16cid:durableId="349724354">
    <w:abstractNumId w:val="21"/>
  </w:num>
  <w:num w:numId="4" w16cid:durableId="315841825">
    <w:abstractNumId w:val="4"/>
  </w:num>
  <w:num w:numId="5" w16cid:durableId="820804898">
    <w:abstractNumId w:val="14"/>
  </w:num>
  <w:num w:numId="6" w16cid:durableId="167184183">
    <w:abstractNumId w:val="15"/>
  </w:num>
  <w:num w:numId="7" w16cid:durableId="1890654363">
    <w:abstractNumId w:val="5"/>
  </w:num>
  <w:num w:numId="8" w16cid:durableId="305359156">
    <w:abstractNumId w:val="10"/>
  </w:num>
  <w:num w:numId="9" w16cid:durableId="1724131582">
    <w:abstractNumId w:val="1"/>
  </w:num>
  <w:num w:numId="10" w16cid:durableId="1330133844">
    <w:abstractNumId w:val="17"/>
  </w:num>
  <w:num w:numId="11" w16cid:durableId="903904692">
    <w:abstractNumId w:val="18"/>
  </w:num>
  <w:num w:numId="12" w16cid:durableId="1403138085">
    <w:abstractNumId w:val="11"/>
  </w:num>
  <w:num w:numId="13" w16cid:durableId="626082314">
    <w:abstractNumId w:val="13"/>
  </w:num>
  <w:num w:numId="14" w16cid:durableId="698631632">
    <w:abstractNumId w:val="0"/>
  </w:num>
  <w:num w:numId="15" w16cid:durableId="1753695698">
    <w:abstractNumId w:val="8"/>
  </w:num>
  <w:num w:numId="16" w16cid:durableId="1135830245">
    <w:abstractNumId w:val="9"/>
  </w:num>
  <w:num w:numId="17" w16cid:durableId="2053340447">
    <w:abstractNumId w:val="12"/>
  </w:num>
  <w:num w:numId="18" w16cid:durableId="1937208453">
    <w:abstractNumId w:val="7"/>
  </w:num>
  <w:num w:numId="19" w16cid:durableId="1590505867">
    <w:abstractNumId w:val="2"/>
  </w:num>
  <w:num w:numId="20" w16cid:durableId="1416055184">
    <w:abstractNumId w:val="20"/>
  </w:num>
  <w:num w:numId="21" w16cid:durableId="507840343">
    <w:abstractNumId w:val="16"/>
  </w:num>
  <w:num w:numId="22" w16cid:durableId="1271206906">
    <w:abstractNumId w:val="22"/>
  </w:num>
  <w:num w:numId="23" w16cid:durableId="170108394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A0"/>
    <w:rsid w:val="00000D54"/>
    <w:rsid w:val="00006A7D"/>
    <w:rsid w:val="000238D8"/>
    <w:rsid w:val="000278BF"/>
    <w:rsid w:val="000472E9"/>
    <w:rsid w:val="0006371D"/>
    <w:rsid w:val="000703C5"/>
    <w:rsid w:val="0007462B"/>
    <w:rsid w:val="0008408D"/>
    <w:rsid w:val="000A064E"/>
    <w:rsid w:val="000A11A8"/>
    <w:rsid w:val="000A222C"/>
    <w:rsid w:val="000A4929"/>
    <w:rsid w:val="000A56C3"/>
    <w:rsid w:val="000B2130"/>
    <w:rsid w:val="000B6B4A"/>
    <w:rsid w:val="000E4B7D"/>
    <w:rsid w:val="000F7A34"/>
    <w:rsid w:val="00100340"/>
    <w:rsid w:val="001112AF"/>
    <w:rsid w:val="00127973"/>
    <w:rsid w:val="00175B03"/>
    <w:rsid w:val="00181F61"/>
    <w:rsid w:val="00187DBC"/>
    <w:rsid w:val="00193D22"/>
    <w:rsid w:val="00194678"/>
    <w:rsid w:val="001953E0"/>
    <w:rsid w:val="001A4151"/>
    <w:rsid w:val="001B09C1"/>
    <w:rsid w:val="001B2A1A"/>
    <w:rsid w:val="001B5E1D"/>
    <w:rsid w:val="001C60D5"/>
    <w:rsid w:val="001E384D"/>
    <w:rsid w:val="001F5D28"/>
    <w:rsid w:val="0020275C"/>
    <w:rsid w:val="00211CEF"/>
    <w:rsid w:val="00214A1D"/>
    <w:rsid w:val="00215A72"/>
    <w:rsid w:val="002254DF"/>
    <w:rsid w:val="0022688B"/>
    <w:rsid w:val="00247121"/>
    <w:rsid w:val="00252D9A"/>
    <w:rsid w:val="0027129D"/>
    <w:rsid w:val="00292947"/>
    <w:rsid w:val="002C2046"/>
    <w:rsid w:val="002C45F8"/>
    <w:rsid w:val="002C5790"/>
    <w:rsid w:val="002D1ABB"/>
    <w:rsid w:val="002F051A"/>
    <w:rsid w:val="002F6C82"/>
    <w:rsid w:val="00300F62"/>
    <w:rsid w:val="0030323D"/>
    <w:rsid w:val="00311C17"/>
    <w:rsid w:val="0032310D"/>
    <w:rsid w:val="00325A34"/>
    <w:rsid w:val="003268EF"/>
    <w:rsid w:val="00344D7B"/>
    <w:rsid w:val="00346697"/>
    <w:rsid w:val="003538D7"/>
    <w:rsid w:val="003547E6"/>
    <w:rsid w:val="00367ED3"/>
    <w:rsid w:val="003743F4"/>
    <w:rsid w:val="003746DC"/>
    <w:rsid w:val="00382F6F"/>
    <w:rsid w:val="00383792"/>
    <w:rsid w:val="00393B69"/>
    <w:rsid w:val="003A5CC3"/>
    <w:rsid w:val="003B0FEC"/>
    <w:rsid w:val="003D3FF8"/>
    <w:rsid w:val="003D741F"/>
    <w:rsid w:val="003E154A"/>
    <w:rsid w:val="003E456B"/>
    <w:rsid w:val="003F61FC"/>
    <w:rsid w:val="004079D1"/>
    <w:rsid w:val="00420B05"/>
    <w:rsid w:val="004221BF"/>
    <w:rsid w:val="004245F6"/>
    <w:rsid w:val="004306F1"/>
    <w:rsid w:val="00432717"/>
    <w:rsid w:val="00432EAC"/>
    <w:rsid w:val="0043445C"/>
    <w:rsid w:val="00446F9A"/>
    <w:rsid w:val="00455714"/>
    <w:rsid w:val="00460256"/>
    <w:rsid w:val="00460AC8"/>
    <w:rsid w:val="00475E2D"/>
    <w:rsid w:val="004833A1"/>
    <w:rsid w:val="004A5F7E"/>
    <w:rsid w:val="004C0790"/>
    <w:rsid w:val="004C3CBD"/>
    <w:rsid w:val="004D0E3D"/>
    <w:rsid w:val="004D2759"/>
    <w:rsid w:val="004E1918"/>
    <w:rsid w:val="004E7A7B"/>
    <w:rsid w:val="00513BC0"/>
    <w:rsid w:val="00524480"/>
    <w:rsid w:val="0054199E"/>
    <w:rsid w:val="0054371D"/>
    <w:rsid w:val="005673FB"/>
    <w:rsid w:val="00574C21"/>
    <w:rsid w:val="00586852"/>
    <w:rsid w:val="00594743"/>
    <w:rsid w:val="005B642D"/>
    <w:rsid w:val="005B6F8A"/>
    <w:rsid w:val="005B7539"/>
    <w:rsid w:val="005C0CEB"/>
    <w:rsid w:val="005D1DBA"/>
    <w:rsid w:val="005D46B7"/>
    <w:rsid w:val="005E5ED6"/>
    <w:rsid w:val="005F63BB"/>
    <w:rsid w:val="005F76BA"/>
    <w:rsid w:val="0061676F"/>
    <w:rsid w:val="0063216F"/>
    <w:rsid w:val="00633665"/>
    <w:rsid w:val="00643E6A"/>
    <w:rsid w:val="0064535F"/>
    <w:rsid w:val="006462BC"/>
    <w:rsid w:val="00662354"/>
    <w:rsid w:val="006667AF"/>
    <w:rsid w:val="00697458"/>
    <w:rsid w:val="006A08F0"/>
    <w:rsid w:val="006B2867"/>
    <w:rsid w:val="006B3949"/>
    <w:rsid w:val="006B3F27"/>
    <w:rsid w:val="006C49D8"/>
    <w:rsid w:val="006D549A"/>
    <w:rsid w:val="006E69D2"/>
    <w:rsid w:val="00703ADF"/>
    <w:rsid w:val="00714218"/>
    <w:rsid w:val="007223B4"/>
    <w:rsid w:val="00750570"/>
    <w:rsid w:val="00763028"/>
    <w:rsid w:val="00776E30"/>
    <w:rsid w:val="007A0B12"/>
    <w:rsid w:val="007A6C55"/>
    <w:rsid w:val="007C2645"/>
    <w:rsid w:val="007F1C44"/>
    <w:rsid w:val="007F560D"/>
    <w:rsid w:val="008007BA"/>
    <w:rsid w:val="00806A5B"/>
    <w:rsid w:val="00822B0B"/>
    <w:rsid w:val="00837935"/>
    <w:rsid w:val="00845318"/>
    <w:rsid w:val="00847326"/>
    <w:rsid w:val="0085565B"/>
    <w:rsid w:val="00856A33"/>
    <w:rsid w:val="00861384"/>
    <w:rsid w:val="00867AF0"/>
    <w:rsid w:val="00882A39"/>
    <w:rsid w:val="0089343C"/>
    <w:rsid w:val="00897041"/>
    <w:rsid w:val="008A7508"/>
    <w:rsid w:val="008B013D"/>
    <w:rsid w:val="008B3CFC"/>
    <w:rsid w:val="008D56B2"/>
    <w:rsid w:val="008F2B52"/>
    <w:rsid w:val="008F34A3"/>
    <w:rsid w:val="009025C3"/>
    <w:rsid w:val="0093173C"/>
    <w:rsid w:val="00931CD2"/>
    <w:rsid w:val="00933625"/>
    <w:rsid w:val="00934469"/>
    <w:rsid w:val="00944622"/>
    <w:rsid w:val="00947FB0"/>
    <w:rsid w:val="00966170"/>
    <w:rsid w:val="009734CC"/>
    <w:rsid w:val="00974681"/>
    <w:rsid w:val="0098409B"/>
    <w:rsid w:val="00984E81"/>
    <w:rsid w:val="009A05B1"/>
    <w:rsid w:val="009A4A86"/>
    <w:rsid w:val="009B2021"/>
    <w:rsid w:val="009E6251"/>
    <w:rsid w:val="009F6685"/>
    <w:rsid w:val="00A16CEC"/>
    <w:rsid w:val="00A22D8F"/>
    <w:rsid w:val="00A27980"/>
    <w:rsid w:val="00A368AA"/>
    <w:rsid w:val="00A37F18"/>
    <w:rsid w:val="00A43693"/>
    <w:rsid w:val="00A46F35"/>
    <w:rsid w:val="00A90081"/>
    <w:rsid w:val="00AA149A"/>
    <w:rsid w:val="00AC4A39"/>
    <w:rsid w:val="00AC5A77"/>
    <w:rsid w:val="00AC5EC3"/>
    <w:rsid w:val="00AD3EE5"/>
    <w:rsid w:val="00AD6DE5"/>
    <w:rsid w:val="00AD7CB3"/>
    <w:rsid w:val="00AE7928"/>
    <w:rsid w:val="00AF3042"/>
    <w:rsid w:val="00AF5C4C"/>
    <w:rsid w:val="00B013A4"/>
    <w:rsid w:val="00B23D44"/>
    <w:rsid w:val="00B275D3"/>
    <w:rsid w:val="00B313E1"/>
    <w:rsid w:val="00B43F3E"/>
    <w:rsid w:val="00B43F53"/>
    <w:rsid w:val="00B56805"/>
    <w:rsid w:val="00B60E18"/>
    <w:rsid w:val="00B63954"/>
    <w:rsid w:val="00B80006"/>
    <w:rsid w:val="00B90D53"/>
    <w:rsid w:val="00B94486"/>
    <w:rsid w:val="00BC1546"/>
    <w:rsid w:val="00BC45BA"/>
    <w:rsid w:val="00BD5E47"/>
    <w:rsid w:val="00BD61AA"/>
    <w:rsid w:val="00BD6604"/>
    <w:rsid w:val="00BF4AAE"/>
    <w:rsid w:val="00C11A3E"/>
    <w:rsid w:val="00C1271D"/>
    <w:rsid w:val="00C26DBB"/>
    <w:rsid w:val="00C43412"/>
    <w:rsid w:val="00C4423A"/>
    <w:rsid w:val="00C53BFB"/>
    <w:rsid w:val="00C55DB5"/>
    <w:rsid w:val="00C565ED"/>
    <w:rsid w:val="00C574D3"/>
    <w:rsid w:val="00C63413"/>
    <w:rsid w:val="00C6719D"/>
    <w:rsid w:val="00C70CA5"/>
    <w:rsid w:val="00C70D3F"/>
    <w:rsid w:val="00C711A7"/>
    <w:rsid w:val="00C90438"/>
    <w:rsid w:val="00C9494E"/>
    <w:rsid w:val="00C95C86"/>
    <w:rsid w:val="00CA383B"/>
    <w:rsid w:val="00CA59E1"/>
    <w:rsid w:val="00CB39CB"/>
    <w:rsid w:val="00CB5BBE"/>
    <w:rsid w:val="00CD153B"/>
    <w:rsid w:val="00CD2E2E"/>
    <w:rsid w:val="00CD7651"/>
    <w:rsid w:val="00CF1F70"/>
    <w:rsid w:val="00CF439C"/>
    <w:rsid w:val="00D5100F"/>
    <w:rsid w:val="00D74196"/>
    <w:rsid w:val="00D76367"/>
    <w:rsid w:val="00D86933"/>
    <w:rsid w:val="00DA3E88"/>
    <w:rsid w:val="00DB141C"/>
    <w:rsid w:val="00DD7C77"/>
    <w:rsid w:val="00DE7B8C"/>
    <w:rsid w:val="00DE7E9A"/>
    <w:rsid w:val="00E01C9C"/>
    <w:rsid w:val="00E0799A"/>
    <w:rsid w:val="00E1024B"/>
    <w:rsid w:val="00E129E9"/>
    <w:rsid w:val="00E132B6"/>
    <w:rsid w:val="00E14AE4"/>
    <w:rsid w:val="00E23E80"/>
    <w:rsid w:val="00E258F4"/>
    <w:rsid w:val="00E3583F"/>
    <w:rsid w:val="00E524B8"/>
    <w:rsid w:val="00E70207"/>
    <w:rsid w:val="00E840FF"/>
    <w:rsid w:val="00E8429D"/>
    <w:rsid w:val="00E847F3"/>
    <w:rsid w:val="00E85FA9"/>
    <w:rsid w:val="00E91D83"/>
    <w:rsid w:val="00E9276C"/>
    <w:rsid w:val="00E950FC"/>
    <w:rsid w:val="00EA0CE9"/>
    <w:rsid w:val="00EB77A5"/>
    <w:rsid w:val="00EE0EF1"/>
    <w:rsid w:val="00EE1C06"/>
    <w:rsid w:val="00EE42C4"/>
    <w:rsid w:val="00EF20DA"/>
    <w:rsid w:val="00EF4B3F"/>
    <w:rsid w:val="00F1073D"/>
    <w:rsid w:val="00F2156D"/>
    <w:rsid w:val="00F23EB9"/>
    <w:rsid w:val="00F266C9"/>
    <w:rsid w:val="00F3243F"/>
    <w:rsid w:val="00F34B9A"/>
    <w:rsid w:val="00F45AF4"/>
    <w:rsid w:val="00F46E1C"/>
    <w:rsid w:val="00F51785"/>
    <w:rsid w:val="00F60289"/>
    <w:rsid w:val="00F6323E"/>
    <w:rsid w:val="00F63353"/>
    <w:rsid w:val="00F67C6D"/>
    <w:rsid w:val="00F7286F"/>
    <w:rsid w:val="00F742A2"/>
    <w:rsid w:val="00F87368"/>
    <w:rsid w:val="00F92324"/>
    <w:rsid w:val="00F946A4"/>
    <w:rsid w:val="00FB587D"/>
    <w:rsid w:val="00FC490F"/>
    <w:rsid w:val="00FC4AA0"/>
    <w:rsid w:val="00FD1162"/>
    <w:rsid w:val="00FF19AA"/>
    <w:rsid w:val="00FF2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7BE5"/>
  <w15:docId w15:val="{06232D33-EDC9-41B5-A7E4-03316759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412"/>
    <w:pPr>
      <w:suppressAutoHyphens/>
    </w:pPr>
  </w:style>
  <w:style w:type="paragraph" w:styleId="Titre1">
    <w:name w:val="heading 1"/>
    <w:basedOn w:val="Normal"/>
    <w:next w:val="Normal"/>
    <w:link w:val="Titre1Car"/>
    <w:uiPriority w:val="9"/>
    <w:qFormat/>
    <w:rsid w:val="00C90438"/>
    <w:pPr>
      <w:keepNext/>
      <w:keepLines/>
      <w:suppressAutoHyphens w:val="0"/>
      <w:autoSpaceDN/>
      <w:spacing w:before="240"/>
      <w:textAlignment w:val="auto"/>
      <w:outlineLvl w:val="0"/>
    </w:pPr>
    <w:rPr>
      <w:rFonts w:asciiTheme="majorHAnsi" w:eastAsiaTheme="majorEastAsia" w:hAnsiTheme="majorHAnsi" w:cstheme="majorBidi"/>
      <w:color w:val="2F5496" w:themeColor="accent1" w:themeShade="BF"/>
      <w:kern w:val="0"/>
      <w:sz w:val="32"/>
      <w:szCs w:val="32"/>
      <w:lang w:eastAsia="ja-JP"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Normal"/>
    <w:pPr>
      <w:suppressAutoHyphens w:val="0"/>
      <w:spacing w:after="120"/>
      <w:textAlignment w:val="auto"/>
    </w:pPr>
    <w:rPr>
      <w:rFonts w:ascii="Times New Roman" w:eastAsia="Times New Roman" w:hAnsi="Times New Roman" w:cs="Times New Roman"/>
      <w:kern w:val="0"/>
      <w:szCs w:val="20"/>
      <w:lang w:eastAsia="fr-FR" w:bidi="ar-SA"/>
    </w:rPr>
  </w:style>
  <w:style w:type="paragraph" w:styleId="Liste">
    <w:name w:val="List"/>
    <w:basedOn w:val="Textbody"/>
    <w:pPr>
      <w:suppressAutoHyphens/>
    </w:p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Normal"/>
    <w:link w:val="ParagraphedelisteCar"/>
    <w:uiPriority w:val="34"/>
    <w:qFormat/>
    <w:pPr>
      <w:suppressAutoHyphens w:val="0"/>
      <w:ind w:left="720"/>
      <w:textAlignment w:val="auto"/>
    </w:pPr>
    <w:rPr>
      <w:rFonts w:ascii="Times New Roman" w:eastAsia="Times New Roman" w:hAnsi="Times New Roman" w:cs="Times New Roman"/>
      <w:kern w:val="0"/>
      <w:szCs w:val="20"/>
      <w:lang w:eastAsia="fr-FR" w:bidi="ar-SA"/>
    </w:rPr>
  </w:style>
  <w:style w:type="paragraph" w:customStyle="1" w:styleId="TableContents">
    <w:name w:val="Table Contents"/>
    <w:basedOn w:val="Standard"/>
    <w:pPr>
      <w:widowControl w:val="0"/>
      <w:suppressLineNumbers/>
    </w:pPr>
  </w:style>
  <w:style w:type="character" w:customStyle="1" w:styleId="CorpsdetexteCar">
    <w:name w:val="Corps de texte Car"/>
    <w:basedOn w:val="Policepardfaut"/>
    <w:rPr>
      <w:rFonts w:ascii="Times New Roman" w:eastAsia="Times New Roman" w:hAnsi="Times New Roman" w:cs="Times New Roman"/>
      <w:kern w:val="0"/>
      <w:szCs w:val="20"/>
      <w:lang w:eastAsia="fr-FR" w:bidi="ar-SA"/>
    </w:rPr>
  </w:style>
  <w:style w:type="paragraph" w:customStyle="1" w:styleId="Default">
    <w:name w:val="Default"/>
    <w:pPr>
      <w:autoSpaceDE w:val="0"/>
      <w:textAlignment w:val="auto"/>
    </w:pPr>
    <w:rPr>
      <w:rFonts w:ascii="Times New Roman" w:hAnsi="Times New Roman" w:cs="Times New Roman"/>
      <w:color w:val="000000"/>
      <w:kern w:val="0"/>
      <w:lang w:bidi="ar-SA"/>
    </w:rPr>
  </w:style>
  <w:style w:type="paragraph" w:styleId="Corpsdetexte">
    <w:name w:val="Body Text"/>
    <w:basedOn w:val="Normal"/>
    <w:pPr>
      <w:suppressAutoHyphens w:val="0"/>
      <w:jc w:val="both"/>
      <w:textAlignment w:val="auto"/>
    </w:pPr>
    <w:rPr>
      <w:rFonts w:ascii="Times New Roman" w:eastAsia="Times New Roman" w:hAnsi="Times New Roman" w:cs="Times New Roman"/>
      <w:kern w:val="0"/>
      <w:szCs w:val="20"/>
      <w:lang w:eastAsia="fr-FR" w:bidi="ar-SA"/>
    </w:rPr>
  </w:style>
  <w:style w:type="character" w:customStyle="1" w:styleId="CorpsdetexteCar1">
    <w:name w:val="Corps de texte Car1"/>
    <w:basedOn w:val="Policepardfaut"/>
    <w:rPr>
      <w:rFonts w:ascii="Times New Roman" w:eastAsia="Times New Roman" w:hAnsi="Times New Roman" w:cs="Times New Roman"/>
      <w:kern w:val="0"/>
      <w:szCs w:val="20"/>
      <w:lang w:eastAsia="fr-FR" w:bidi="ar-SA"/>
    </w:rPr>
  </w:style>
  <w:style w:type="paragraph" w:styleId="En-tte">
    <w:name w:val="header"/>
    <w:basedOn w:val="Normal"/>
    <w:link w:val="En-tteCar"/>
    <w:uiPriority w:val="99"/>
    <w:unhideWhenUsed/>
    <w:rsid w:val="00A368AA"/>
    <w:pPr>
      <w:tabs>
        <w:tab w:val="center" w:pos="4536"/>
        <w:tab w:val="right" w:pos="9072"/>
      </w:tabs>
    </w:pPr>
    <w:rPr>
      <w:rFonts w:cs="Mangal"/>
      <w:szCs w:val="21"/>
    </w:rPr>
  </w:style>
  <w:style w:type="character" w:customStyle="1" w:styleId="En-tteCar">
    <w:name w:val="En-tête Car"/>
    <w:basedOn w:val="Policepardfaut"/>
    <w:link w:val="En-tte"/>
    <w:uiPriority w:val="99"/>
    <w:rsid w:val="00A368AA"/>
    <w:rPr>
      <w:rFonts w:cs="Mangal"/>
      <w:szCs w:val="21"/>
    </w:rPr>
  </w:style>
  <w:style w:type="paragraph" w:styleId="Pieddepage">
    <w:name w:val="footer"/>
    <w:basedOn w:val="Normal"/>
    <w:link w:val="PieddepageCar"/>
    <w:unhideWhenUsed/>
    <w:rsid w:val="00A368AA"/>
    <w:pPr>
      <w:tabs>
        <w:tab w:val="center" w:pos="4536"/>
        <w:tab w:val="right" w:pos="9072"/>
      </w:tabs>
    </w:pPr>
    <w:rPr>
      <w:rFonts w:cs="Mangal"/>
      <w:szCs w:val="21"/>
    </w:rPr>
  </w:style>
  <w:style w:type="character" w:customStyle="1" w:styleId="PieddepageCar">
    <w:name w:val="Pied de page Car"/>
    <w:basedOn w:val="Policepardfaut"/>
    <w:link w:val="Pieddepage"/>
    <w:rsid w:val="00A368AA"/>
    <w:rPr>
      <w:rFonts w:cs="Mangal"/>
      <w:szCs w:val="21"/>
    </w:rPr>
  </w:style>
  <w:style w:type="paragraph" w:styleId="Titre">
    <w:name w:val="Title"/>
    <w:basedOn w:val="Normal"/>
    <w:next w:val="Normal"/>
    <w:link w:val="TitreCar"/>
    <w:qFormat/>
    <w:rsid w:val="00A368AA"/>
    <w:pPr>
      <w:autoSpaceDN/>
      <w:jc w:val="center"/>
      <w:textAlignment w:val="auto"/>
    </w:pPr>
    <w:rPr>
      <w:rFonts w:ascii="Times New Roman" w:eastAsia="SimSun" w:hAnsi="Times New Roman" w:cs="Times New Roman"/>
      <w:b/>
      <w:kern w:val="0"/>
      <w:sz w:val="28"/>
      <w:szCs w:val="20"/>
      <w:lang w:eastAsia="fr-FR" w:bidi="ar-SA"/>
    </w:rPr>
  </w:style>
  <w:style w:type="character" w:customStyle="1" w:styleId="TitreCar">
    <w:name w:val="Titre Car"/>
    <w:basedOn w:val="Policepardfaut"/>
    <w:link w:val="Titre"/>
    <w:rsid w:val="00A368AA"/>
    <w:rPr>
      <w:rFonts w:ascii="Times New Roman" w:eastAsia="SimSun" w:hAnsi="Times New Roman" w:cs="Times New Roman"/>
      <w:b/>
      <w:kern w:val="0"/>
      <w:sz w:val="28"/>
      <w:szCs w:val="20"/>
      <w:lang w:eastAsia="fr-FR" w:bidi="ar-SA"/>
    </w:rPr>
  </w:style>
  <w:style w:type="table" w:styleId="Grilledutableau">
    <w:name w:val="Table Grid"/>
    <w:basedOn w:val="TableauNormal"/>
    <w:uiPriority w:val="59"/>
    <w:rsid w:val="00E84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21BF"/>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character" w:styleId="Lienhypertexte">
    <w:name w:val="Hyperlink"/>
    <w:basedOn w:val="Policepardfaut"/>
    <w:uiPriority w:val="99"/>
    <w:semiHidden/>
    <w:unhideWhenUsed/>
    <w:rsid w:val="004D0E3D"/>
    <w:rPr>
      <w:color w:val="0000FF"/>
      <w:u w:val="single"/>
    </w:rPr>
  </w:style>
  <w:style w:type="character" w:customStyle="1" w:styleId="Titre1Car">
    <w:name w:val="Titre 1 Car"/>
    <w:basedOn w:val="Policepardfaut"/>
    <w:link w:val="Titre1"/>
    <w:uiPriority w:val="9"/>
    <w:rsid w:val="00C90438"/>
    <w:rPr>
      <w:rFonts w:asciiTheme="majorHAnsi" w:eastAsiaTheme="majorEastAsia" w:hAnsiTheme="majorHAnsi" w:cstheme="majorBidi"/>
      <w:color w:val="2F5496" w:themeColor="accent1" w:themeShade="BF"/>
      <w:kern w:val="0"/>
      <w:sz w:val="32"/>
      <w:szCs w:val="32"/>
      <w:lang w:eastAsia="ja-JP" w:bidi="ar-SA"/>
    </w:rPr>
  </w:style>
  <w:style w:type="character" w:customStyle="1" w:styleId="ParagraphedelisteCar">
    <w:name w:val="Paragraphe de liste Car"/>
    <w:basedOn w:val="Policepardfaut"/>
    <w:link w:val="Paragraphedeliste"/>
    <w:uiPriority w:val="34"/>
    <w:locked/>
    <w:rsid w:val="00C90438"/>
    <w:rPr>
      <w:rFonts w:ascii="Times New Roman" w:eastAsia="Times New Roman" w:hAnsi="Times New Roman" w:cs="Times New Roman"/>
      <w:kern w:val="0"/>
      <w:szCs w:val="20"/>
      <w:lang w:eastAsia="fr-FR" w:bidi="ar-SA"/>
    </w:rPr>
  </w:style>
  <w:style w:type="paragraph" w:styleId="Retraitcorpsdetexte2">
    <w:name w:val="Body Text Indent 2"/>
    <w:basedOn w:val="Normal"/>
    <w:link w:val="Retraitcorpsdetexte2Car"/>
    <w:uiPriority w:val="99"/>
    <w:semiHidden/>
    <w:unhideWhenUsed/>
    <w:rsid w:val="00C1271D"/>
    <w:pPr>
      <w:spacing w:after="120" w:line="480" w:lineRule="auto"/>
      <w:ind w:left="283"/>
    </w:pPr>
    <w:rPr>
      <w:rFonts w:cs="Mangal"/>
      <w:szCs w:val="21"/>
    </w:rPr>
  </w:style>
  <w:style w:type="character" w:customStyle="1" w:styleId="Retraitcorpsdetexte2Car">
    <w:name w:val="Retrait corps de texte 2 Car"/>
    <w:basedOn w:val="Policepardfaut"/>
    <w:link w:val="Retraitcorpsdetexte2"/>
    <w:uiPriority w:val="99"/>
    <w:semiHidden/>
    <w:rsid w:val="00C1271D"/>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847">
      <w:bodyDiv w:val="1"/>
      <w:marLeft w:val="0"/>
      <w:marRight w:val="0"/>
      <w:marTop w:val="0"/>
      <w:marBottom w:val="0"/>
      <w:divBdr>
        <w:top w:val="none" w:sz="0" w:space="0" w:color="auto"/>
        <w:left w:val="none" w:sz="0" w:space="0" w:color="auto"/>
        <w:bottom w:val="none" w:sz="0" w:space="0" w:color="auto"/>
        <w:right w:val="none" w:sz="0" w:space="0" w:color="auto"/>
      </w:divBdr>
    </w:div>
    <w:div w:id="73170646">
      <w:bodyDiv w:val="1"/>
      <w:marLeft w:val="0"/>
      <w:marRight w:val="0"/>
      <w:marTop w:val="0"/>
      <w:marBottom w:val="0"/>
      <w:divBdr>
        <w:top w:val="none" w:sz="0" w:space="0" w:color="auto"/>
        <w:left w:val="none" w:sz="0" w:space="0" w:color="auto"/>
        <w:bottom w:val="none" w:sz="0" w:space="0" w:color="auto"/>
        <w:right w:val="none" w:sz="0" w:space="0" w:color="auto"/>
      </w:divBdr>
      <w:divsChild>
        <w:div w:id="1660234765">
          <w:marLeft w:val="547"/>
          <w:marRight w:val="0"/>
          <w:marTop w:val="0"/>
          <w:marBottom w:val="0"/>
          <w:divBdr>
            <w:top w:val="none" w:sz="0" w:space="0" w:color="auto"/>
            <w:left w:val="none" w:sz="0" w:space="0" w:color="auto"/>
            <w:bottom w:val="none" w:sz="0" w:space="0" w:color="auto"/>
            <w:right w:val="none" w:sz="0" w:space="0" w:color="auto"/>
          </w:divBdr>
        </w:div>
      </w:divsChild>
    </w:div>
    <w:div w:id="78986671">
      <w:bodyDiv w:val="1"/>
      <w:marLeft w:val="0"/>
      <w:marRight w:val="0"/>
      <w:marTop w:val="0"/>
      <w:marBottom w:val="0"/>
      <w:divBdr>
        <w:top w:val="none" w:sz="0" w:space="0" w:color="auto"/>
        <w:left w:val="none" w:sz="0" w:space="0" w:color="auto"/>
        <w:bottom w:val="none" w:sz="0" w:space="0" w:color="auto"/>
        <w:right w:val="none" w:sz="0" w:space="0" w:color="auto"/>
      </w:divBdr>
    </w:div>
    <w:div w:id="131293994">
      <w:bodyDiv w:val="1"/>
      <w:marLeft w:val="0"/>
      <w:marRight w:val="0"/>
      <w:marTop w:val="0"/>
      <w:marBottom w:val="0"/>
      <w:divBdr>
        <w:top w:val="none" w:sz="0" w:space="0" w:color="auto"/>
        <w:left w:val="none" w:sz="0" w:space="0" w:color="auto"/>
        <w:bottom w:val="none" w:sz="0" w:space="0" w:color="auto"/>
        <w:right w:val="none" w:sz="0" w:space="0" w:color="auto"/>
      </w:divBdr>
    </w:div>
    <w:div w:id="228855983">
      <w:bodyDiv w:val="1"/>
      <w:marLeft w:val="0"/>
      <w:marRight w:val="0"/>
      <w:marTop w:val="0"/>
      <w:marBottom w:val="0"/>
      <w:divBdr>
        <w:top w:val="none" w:sz="0" w:space="0" w:color="auto"/>
        <w:left w:val="none" w:sz="0" w:space="0" w:color="auto"/>
        <w:bottom w:val="none" w:sz="0" w:space="0" w:color="auto"/>
        <w:right w:val="none" w:sz="0" w:space="0" w:color="auto"/>
      </w:divBdr>
    </w:div>
    <w:div w:id="324821469">
      <w:bodyDiv w:val="1"/>
      <w:marLeft w:val="0"/>
      <w:marRight w:val="0"/>
      <w:marTop w:val="0"/>
      <w:marBottom w:val="0"/>
      <w:divBdr>
        <w:top w:val="none" w:sz="0" w:space="0" w:color="auto"/>
        <w:left w:val="none" w:sz="0" w:space="0" w:color="auto"/>
        <w:bottom w:val="none" w:sz="0" w:space="0" w:color="auto"/>
        <w:right w:val="none" w:sz="0" w:space="0" w:color="auto"/>
      </w:divBdr>
    </w:div>
    <w:div w:id="438645846">
      <w:bodyDiv w:val="1"/>
      <w:marLeft w:val="0"/>
      <w:marRight w:val="0"/>
      <w:marTop w:val="0"/>
      <w:marBottom w:val="0"/>
      <w:divBdr>
        <w:top w:val="none" w:sz="0" w:space="0" w:color="auto"/>
        <w:left w:val="none" w:sz="0" w:space="0" w:color="auto"/>
        <w:bottom w:val="none" w:sz="0" w:space="0" w:color="auto"/>
        <w:right w:val="none" w:sz="0" w:space="0" w:color="auto"/>
      </w:divBdr>
    </w:div>
    <w:div w:id="471796766">
      <w:bodyDiv w:val="1"/>
      <w:marLeft w:val="0"/>
      <w:marRight w:val="0"/>
      <w:marTop w:val="0"/>
      <w:marBottom w:val="0"/>
      <w:divBdr>
        <w:top w:val="none" w:sz="0" w:space="0" w:color="auto"/>
        <w:left w:val="none" w:sz="0" w:space="0" w:color="auto"/>
        <w:bottom w:val="none" w:sz="0" w:space="0" w:color="auto"/>
        <w:right w:val="none" w:sz="0" w:space="0" w:color="auto"/>
      </w:divBdr>
    </w:div>
    <w:div w:id="793326478">
      <w:bodyDiv w:val="1"/>
      <w:marLeft w:val="0"/>
      <w:marRight w:val="0"/>
      <w:marTop w:val="0"/>
      <w:marBottom w:val="0"/>
      <w:divBdr>
        <w:top w:val="none" w:sz="0" w:space="0" w:color="auto"/>
        <w:left w:val="none" w:sz="0" w:space="0" w:color="auto"/>
        <w:bottom w:val="none" w:sz="0" w:space="0" w:color="auto"/>
        <w:right w:val="none" w:sz="0" w:space="0" w:color="auto"/>
      </w:divBdr>
    </w:div>
    <w:div w:id="828523877">
      <w:bodyDiv w:val="1"/>
      <w:marLeft w:val="0"/>
      <w:marRight w:val="0"/>
      <w:marTop w:val="0"/>
      <w:marBottom w:val="0"/>
      <w:divBdr>
        <w:top w:val="none" w:sz="0" w:space="0" w:color="auto"/>
        <w:left w:val="none" w:sz="0" w:space="0" w:color="auto"/>
        <w:bottom w:val="none" w:sz="0" w:space="0" w:color="auto"/>
        <w:right w:val="none" w:sz="0" w:space="0" w:color="auto"/>
      </w:divBdr>
    </w:div>
    <w:div w:id="1096751202">
      <w:bodyDiv w:val="1"/>
      <w:marLeft w:val="0"/>
      <w:marRight w:val="0"/>
      <w:marTop w:val="0"/>
      <w:marBottom w:val="0"/>
      <w:divBdr>
        <w:top w:val="none" w:sz="0" w:space="0" w:color="auto"/>
        <w:left w:val="none" w:sz="0" w:space="0" w:color="auto"/>
        <w:bottom w:val="none" w:sz="0" w:space="0" w:color="auto"/>
        <w:right w:val="none" w:sz="0" w:space="0" w:color="auto"/>
      </w:divBdr>
    </w:div>
    <w:div w:id="1176502386">
      <w:bodyDiv w:val="1"/>
      <w:marLeft w:val="0"/>
      <w:marRight w:val="0"/>
      <w:marTop w:val="0"/>
      <w:marBottom w:val="0"/>
      <w:divBdr>
        <w:top w:val="none" w:sz="0" w:space="0" w:color="auto"/>
        <w:left w:val="none" w:sz="0" w:space="0" w:color="auto"/>
        <w:bottom w:val="none" w:sz="0" w:space="0" w:color="auto"/>
        <w:right w:val="none" w:sz="0" w:space="0" w:color="auto"/>
      </w:divBdr>
    </w:div>
    <w:div w:id="1384058915">
      <w:bodyDiv w:val="1"/>
      <w:marLeft w:val="0"/>
      <w:marRight w:val="0"/>
      <w:marTop w:val="0"/>
      <w:marBottom w:val="0"/>
      <w:divBdr>
        <w:top w:val="none" w:sz="0" w:space="0" w:color="auto"/>
        <w:left w:val="none" w:sz="0" w:space="0" w:color="auto"/>
        <w:bottom w:val="none" w:sz="0" w:space="0" w:color="auto"/>
        <w:right w:val="none" w:sz="0" w:space="0" w:color="auto"/>
      </w:divBdr>
    </w:div>
    <w:div w:id="1770999644">
      <w:bodyDiv w:val="1"/>
      <w:marLeft w:val="0"/>
      <w:marRight w:val="0"/>
      <w:marTop w:val="0"/>
      <w:marBottom w:val="0"/>
      <w:divBdr>
        <w:top w:val="none" w:sz="0" w:space="0" w:color="auto"/>
        <w:left w:val="none" w:sz="0" w:space="0" w:color="auto"/>
        <w:bottom w:val="none" w:sz="0" w:space="0" w:color="auto"/>
        <w:right w:val="none" w:sz="0" w:space="0" w:color="auto"/>
      </w:divBdr>
    </w:div>
    <w:div w:id="1824083033">
      <w:bodyDiv w:val="1"/>
      <w:marLeft w:val="0"/>
      <w:marRight w:val="0"/>
      <w:marTop w:val="0"/>
      <w:marBottom w:val="0"/>
      <w:divBdr>
        <w:top w:val="none" w:sz="0" w:space="0" w:color="auto"/>
        <w:left w:val="none" w:sz="0" w:space="0" w:color="auto"/>
        <w:bottom w:val="none" w:sz="0" w:space="0" w:color="auto"/>
        <w:right w:val="none" w:sz="0" w:space="0" w:color="auto"/>
      </w:divBdr>
      <w:divsChild>
        <w:div w:id="737941484">
          <w:marLeft w:val="360"/>
          <w:marRight w:val="0"/>
          <w:marTop w:val="200"/>
          <w:marBottom w:val="0"/>
          <w:divBdr>
            <w:top w:val="none" w:sz="0" w:space="0" w:color="auto"/>
            <w:left w:val="none" w:sz="0" w:space="0" w:color="auto"/>
            <w:bottom w:val="none" w:sz="0" w:space="0" w:color="auto"/>
            <w:right w:val="none" w:sz="0" w:space="0" w:color="auto"/>
          </w:divBdr>
        </w:div>
        <w:div w:id="1800565730">
          <w:marLeft w:val="360"/>
          <w:marRight w:val="0"/>
          <w:marTop w:val="200"/>
          <w:marBottom w:val="0"/>
          <w:divBdr>
            <w:top w:val="none" w:sz="0" w:space="0" w:color="auto"/>
            <w:left w:val="none" w:sz="0" w:space="0" w:color="auto"/>
            <w:bottom w:val="none" w:sz="0" w:space="0" w:color="auto"/>
            <w:right w:val="none" w:sz="0" w:space="0" w:color="auto"/>
          </w:divBdr>
        </w:div>
        <w:div w:id="1204099316">
          <w:marLeft w:val="360"/>
          <w:marRight w:val="0"/>
          <w:marTop w:val="200"/>
          <w:marBottom w:val="0"/>
          <w:divBdr>
            <w:top w:val="none" w:sz="0" w:space="0" w:color="auto"/>
            <w:left w:val="none" w:sz="0" w:space="0" w:color="auto"/>
            <w:bottom w:val="none" w:sz="0" w:space="0" w:color="auto"/>
            <w:right w:val="none" w:sz="0" w:space="0" w:color="auto"/>
          </w:divBdr>
        </w:div>
        <w:div w:id="1759012639">
          <w:marLeft w:val="360"/>
          <w:marRight w:val="0"/>
          <w:marTop w:val="200"/>
          <w:marBottom w:val="0"/>
          <w:divBdr>
            <w:top w:val="none" w:sz="0" w:space="0" w:color="auto"/>
            <w:left w:val="none" w:sz="0" w:space="0" w:color="auto"/>
            <w:bottom w:val="none" w:sz="0" w:space="0" w:color="auto"/>
            <w:right w:val="none" w:sz="0" w:space="0" w:color="auto"/>
          </w:divBdr>
        </w:div>
        <w:div w:id="29769752">
          <w:marLeft w:val="360"/>
          <w:marRight w:val="0"/>
          <w:marTop w:val="200"/>
          <w:marBottom w:val="0"/>
          <w:divBdr>
            <w:top w:val="none" w:sz="0" w:space="0" w:color="auto"/>
            <w:left w:val="none" w:sz="0" w:space="0" w:color="auto"/>
            <w:bottom w:val="none" w:sz="0" w:space="0" w:color="auto"/>
            <w:right w:val="none" w:sz="0" w:space="0" w:color="auto"/>
          </w:divBdr>
        </w:div>
      </w:divsChild>
    </w:div>
    <w:div w:id="1906530145">
      <w:bodyDiv w:val="1"/>
      <w:marLeft w:val="0"/>
      <w:marRight w:val="0"/>
      <w:marTop w:val="0"/>
      <w:marBottom w:val="0"/>
      <w:divBdr>
        <w:top w:val="none" w:sz="0" w:space="0" w:color="auto"/>
        <w:left w:val="none" w:sz="0" w:space="0" w:color="auto"/>
        <w:bottom w:val="none" w:sz="0" w:space="0" w:color="auto"/>
        <w:right w:val="none" w:sz="0" w:space="0" w:color="auto"/>
      </w:divBdr>
    </w:div>
    <w:div w:id="207214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lagazettedescommunes.com/835900/avis-de-tempete-sur-les-budgets-2023/" TargetMode="External"/><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emf"/><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13</Pages>
  <Words>1713</Words>
  <Characters>9426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admin</cp:lastModifiedBy>
  <cp:revision>12</cp:revision>
  <cp:lastPrinted>2023-06-22T08:26:00Z</cp:lastPrinted>
  <dcterms:created xsi:type="dcterms:W3CDTF">2024-04-15T16:18:00Z</dcterms:created>
  <dcterms:modified xsi:type="dcterms:W3CDTF">2025-04-14T14:11:00Z</dcterms:modified>
</cp:coreProperties>
</file>